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967B21"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5DFE6579"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503"/>
        <w:gridCol w:w="2362"/>
        <w:gridCol w:w="2571"/>
      </w:tblGrid>
      <w:tr w:rsidR="005A5832" w14:paraId="7CE1F7F3" w14:textId="77777777" w:rsidTr="00EC49A0">
        <w:tc>
          <w:tcPr>
            <w:tcW w:w="2122" w:type="dxa"/>
          </w:tcPr>
          <w:p w14:paraId="0387AD8D" w14:textId="77777777" w:rsidR="005A5832" w:rsidRDefault="00A10867">
            <w:pPr>
              <w:jc w:val="both"/>
              <w:rPr>
                <w:b/>
                <w:bCs/>
                <w:kern w:val="2"/>
                <w:szCs w:val="24"/>
              </w:rPr>
            </w:pPr>
            <w:r>
              <w:rPr>
                <w:b/>
                <w:bCs/>
                <w:kern w:val="2"/>
                <w:szCs w:val="24"/>
              </w:rPr>
              <w:t>Sutarties pavadinimas</w:t>
            </w:r>
          </w:p>
        </w:tc>
        <w:tc>
          <w:tcPr>
            <w:tcW w:w="7436" w:type="dxa"/>
            <w:gridSpan w:val="3"/>
          </w:tcPr>
          <w:p w14:paraId="07199E7E" w14:textId="78D362A5" w:rsidR="005A5832" w:rsidRDefault="007B64BE">
            <w:pPr>
              <w:jc w:val="both"/>
              <w:rPr>
                <w:kern w:val="2"/>
                <w:szCs w:val="24"/>
              </w:rPr>
            </w:pPr>
            <w:r>
              <w:rPr>
                <w:rFonts w:eastAsia="Arial Unicode MS"/>
                <w:b/>
                <w:bCs/>
                <w:szCs w:val="24"/>
                <w:bdr w:val="nil"/>
                <w:lang w:eastAsia="lt-LT"/>
              </w:rPr>
              <w:t>Cheminės dezinfekcinės ir medicinos priemonės endoskopų plovimo mašinoms su įrangos panauda</w:t>
            </w:r>
          </w:p>
        </w:tc>
      </w:tr>
      <w:tr w:rsidR="005A5832" w14:paraId="099F6F86" w14:textId="77777777" w:rsidTr="00EC49A0">
        <w:tc>
          <w:tcPr>
            <w:tcW w:w="2122" w:type="dxa"/>
          </w:tcPr>
          <w:p w14:paraId="03F21D9E" w14:textId="77777777" w:rsidR="005A5832" w:rsidRDefault="00A10867">
            <w:pPr>
              <w:jc w:val="both"/>
              <w:rPr>
                <w:b/>
                <w:bCs/>
                <w:kern w:val="2"/>
                <w:szCs w:val="24"/>
              </w:rPr>
            </w:pPr>
            <w:r>
              <w:rPr>
                <w:b/>
                <w:bCs/>
                <w:kern w:val="2"/>
                <w:szCs w:val="24"/>
              </w:rPr>
              <w:t>Sutarties data</w:t>
            </w:r>
          </w:p>
        </w:tc>
        <w:tc>
          <w:tcPr>
            <w:tcW w:w="2503" w:type="dxa"/>
          </w:tcPr>
          <w:p w14:paraId="7A66DF15" w14:textId="77777777" w:rsidR="005A5832" w:rsidRDefault="005A5832">
            <w:pPr>
              <w:jc w:val="both"/>
              <w:rPr>
                <w:kern w:val="2"/>
                <w:szCs w:val="24"/>
              </w:rPr>
            </w:pPr>
          </w:p>
        </w:tc>
        <w:tc>
          <w:tcPr>
            <w:tcW w:w="2362" w:type="dxa"/>
          </w:tcPr>
          <w:p w14:paraId="57891AAB" w14:textId="77777777" w:rsidR="005A5832" w:rsidRDefault="00A10867">
            <w:pPr>
              <w:jc w:val="both"/>
              <w:rPr>
                <w:b/>
                <w:bCs/>
                <w:kern w:val="2"/>
                <w:szCs w:val="24"/>
              </w:rPr>
            </w:pPr>
            <w:r>
              <w:rPr>
                <w:b/>
                <w:bCs/>
                <w:kern w:val="2"/>
                <w:szCs w:val="24"/>
              </w:rPr>
              <w:t>Sutarties numeris</w:t>
            </w:r>
          </w:p>
        </w:tc>
        <w:tc>
          <w:tcPr>
            <w:tcW w:w="2571" w:type="dxa"/>
          </w:tcPr>
          <w:p w14:paraId="41D0FDA5" w14:textId="77777777" w:rsidR="005A5832" w:rsidRDefault="005A5832">
            <w:pPr>
              <w:jc w:val="both"/>
              <w:rPr>
                <w:kern w:val="2"/>
                <w:szCs w:val="24"/>
              </w:rPr>
            </w:pPr>
          </w:p>
        </w:tc>
      </w:tr>
    </w:tbl>
    <w:p w14:paraId="44860D38"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10DB779F" w14:textId="77777777">
        <w:tc>
          <w:tcPr>
            <w:tcW w:w="9558" w:type="dxa"/>
            <w:gridSpan w:val="3"/>
          </w:tcPr>
          <w:p w14:paraId="65B5F741" w14:textId="77777777" w:rsidR="005A5832" w:rsidRDefault="00A10867">
            <w:pPr>
              <w:jc w:val="center"/>
              <w:rPr>
                <w:b/>
                <w:bCs/>
                <w:kern w:val="2"/>
                <w:szCs w:val="24"/>
              </w:rPr>
            </w:pPr>
            <w:r>
              <w:rPr>
                <w:b/>
                <w:bCs/>
                <w:kern w:val="2"/>
                <w:szCs w:val="24"/>
              </w:rPr>
              <w:t>1. SUTARTIES ŠALYS</w:t>
            </w:r>
          </w:p>
        </w:tc>
      </w:tr>
      <w:tr w:rsidR="002503E7" w14:paraId="7FDCBB19" w14:textId="77777777">
        <w:tc>
          <w:tcPr>
            <w:tcW w:w="2808" w:type="dxa"/>
            <w:vMerge w:val="restart"/>
          </w:tcPr>
          <w:p w14:paraId="4E88BDAB" w14:textId="77777777" w:rsidR="002503E7" w:rsidRDefault="002503E7" w:rsidP="002503E7">
            <w:pPr>
              <w:jc w:val="center"/>
              <w:rPr>
                <w:b/>
                <w:bCs/>
                <w:kern w:val="2"/>
                <w:szCs w:val="24"/>
              </w:rPr>
            </w:pPr>
          </w:p>
          <w:p w14:paraId="6EE117B8" w14:textId="77777777" w:rsidR="002503E7" w:rsidRDefault="002503E7" w:rsidP="002503E7">
            <w:pPr>
              <w:jc w:val="center"/>
              <w:rPr>
                <w:b/>
                <w:bCs/>
                <w:kern w:val="2"/>
                <w:szCs w:val="24"/>
              </w:rPr>
            </w:pPr>
          </w:p>
          <w:p w14:paraId="4C57DC70" w14:textId="77777777" w:rsidR="002503E7" w:rsidRDefault="002503E7" w:rsidP="002503E7">
            <w:pPr>
              <w:jc w:val="center"/>
              <w:rPr>
                <w:b/>
                <w:bCs/>
                <w:kern w:val="2"/>
                <w:szCs w:val="24"/>
              </w:rPr>
            </w:pPr>
          </w:p>
          <w:p w14:paraId="61B0926C" w14:textId="77777777" w:rsidR="002503E7" w:rsidRDefault="002503E7" w:rsidP="002503E7">
            <w:pPr>
              <w:rPr>
                <w:b/>
                <w:bCs/>
                <w:kern w:val="2"/>
                <w:szCs w:val="24"/>
              </w:rPr>
            </w:pPr>
          </w:p>
          <w:p w14:paraId="4DEE1BFD" w14:textId="77777777" w:rsidR="002503E7" w:rsidRDefault="002503E7" w:rsidP="002503E7">
            <w:pPr>
              <w:rPr>
                <w:b/>
                <w:bCs/>
                <w:kern w:val="2"/>
                <w:szCs w:val="24"/>
              </w:rPr>
            </w:pPr>
            <w:r>
              <w:rPr>
                <w:b/>
                <w:bCs/>
                <w:kern w:val="2"/>
                <w:szCs w:val="24"/>
              </w:rPr>
              <w:t>1.1. Pirkėjas</w:t>
            </w:r>
          </w:p>
        </w:tc>
        <w:tc>
          <w:tcPr>
            <w:tcW w:w="3240" w:type="dxa"/>
          </w:tcPr>
          <w:p w14:paraId="42B4A22F" w14:textId="77777777" w:rsidR="002503E7" w:rsidRDefault="002503E7" w:rsidP="002503E7">
            <w:pPr>
              <w:rPr>
                <w:kern w:val="2"/>
                <w:szCs w:val="24"/>
              </w:rPr>
            </w:pPr>
            <w:r>
              <w:rPr>
                <w:kern w:val="2"/>
                <w:szCs w:val="24"/>
              </w:rPr>
              <w:t>1.1.1. Pavadinimas</w:t>
            </w:r>
          </w:p>
        </w:tc>
        <w:tc>
          <w:tcPr>
            <w:tcW w:w="3510" w:type="dxa"/>
          </w:tcPr>
          <w:p w14:paraId="26BEC6C8" w14:textId="3DA52681" w:rsidR="002503E7" w:rsidRDefault="002503E7" w:rsidP="002503E7">
            <w:pPr>
              <w:jc w:val="center"/>
              <w:rPr>
                <w:kern w:val="2"/>
                <w:szCs w:val="24"/>
              </w:rPr>
            </w:pPr>
            <w:r w:rsidRPr="00576A78">
              <w:rPr>
                <w:b/>
                <w:bCs/>
                <w:szCs w:val="24"/>
              </w:rPr>
              <w:t xml:space="preserve">Viešoji įstaiga Respublikinė </w:t>
            </w:r>
            <w:r>
              <w:rPr>
                <w:b/>
                <w:bCs/>
                <w:szCs w:val="24"/>
              </w:rPr>
              <w:t>Šiaulių</w:t>
            </w:r>
            <w:r w:rsidRPr="00576A78">
              <w:rPr>
                <w:b/>
                <w:bCs/>
                <w:szCs w:val="24"/>
              </w:rPr>
              <w:t xml:space="preserve"> ligoninė</w:t>
            </w:r>
          </w:p>
        </w:tc>
      </w:tr>
      <w:tr w:rsidR="002503E7" w14:paraId="0BB0D099" w14:textId="77777777">
        <w:tc>
          <w:tcPr>
            <w:tcW w:w="2808" w:type="dxa"/>
            <w:vMerge/>
          </w:tcPr>
          <w:p w14:paraId="5202A31F" w14:textId="77777777" w:rsidR="002503E7" w:rsidRDefault="002503E7" w:rsidP="002503E7">
            <w:pPr>
              <w:rPr>
                <w:kern w:val="2"/>
                <w:szCs w:val="24"/>
              </w:rPr>
            </w:pPr>
          </w:p>
        </w:tc>
        <w:tc>
          <w:tcPr>
            <w:tcW w:w="3240" w:type="dxa"/>
          </w:tcPr>
          <w:p w14:paraId="4A38AB9C" w14:textId="77777777" w:rsidR="002503E7" w:rsidRDefault="002503E7" w:rsidP="002503E7">
            <w:pPr>
              <w:rPr>
                <w:kern w:val="2"/>
                <w:szCs w:val="24"/>
              </w:rPr>
            </w:pPr>
            <w:r>
              <w:rPr>
                <w:kern w:val="2"/>
                <w:szCs w:val="24"/>
              </w:rPr>
              <w:t>1.1.2. Juridinio asmens kodas</w:t>
            </w:r>
          </w:p>
        </w:tc>
        <w:tc>
          <w:tcPr>
            <w:tcW w:w="3510" w:type="dxa"/>
          </w:tcPr>
          <w:p w14:paraId="7B1C6738" w14:textId="4460DF72" w:rsidR="002503E7" w:rsidRDefault="002161A7" w:rsidP="002503E7">
            <w:pPr>
              <w:jc w:val="center"/>
              <w:rPr>
                <w:kern w:val="2"/>
                <w:szCs w:val="24"/>
              </w:rPr>
            </w:pPr>
            <w:r w:rsidRPr="00582BBB">
              <w:rPr>
                <w:szCs w:val="24"/>
              </w:rPr>
              <w:t>245386220</w:t>
            </w:r>
          </w:p>
        </w:tc>
      </w:tr>
      <w:tr w:rsidR="002503E7" w14:paraId="06C72B5E" w14:textId="77777777">
        <w:tc>
          <w:tcPr>
            <w:tcW w:w="2808" w:type="dxa"/>
            <w:vMerge/>
          </w:tcPr>
          <w:p w14:paraId="193F3DCC" w14:textId="77777777" w:rsidR="002503E7" w:rsidRDefault="002503E7" w:rsidP="002503E7">
            <w:pPr>
              <w:rPr>
                <w:kern w:val="2"/>
                <w:szCs w:val="24"/>
              </w:rPr>
            </w:pPr>
          </w:p>
        </w:tc>
        <w:tc>
          <w:tcPr>
            <w:tcW w:w="3240" w:type="dxa"/>
          </w:tcPr>
          <w:p w14:paraId="2A328823" w14:textId="77777777" w:rsidR="002503E7" w:rsidRDefault="002503E7" w:rsidP="002503E7">
            <w:pPr>
              <w:rPr>
                <w:kern w:val="2"/>
                <w:szCs w:val="24"/>
              </w:rPr>
            </w:pPr>
            <w:r>
              <w:rPr>
                <w:kern w:val="2"/>
                <w:szCs w:val="24"/>
              </w:rPr>
              <w:t>1.1.3. Adresas</w:t>
            </w:r>
          </w:p>
        </w:tc>
        <w:tc>
          <w:tcPr>
            <w:tcW w:w="3510" w:type="dxa"/>
          </w:tcPr>
          <w:p w14:paraId="6F9D7610" w14:textId="7205CEE7" w:rsidR="002503E7" w:rsidRDefault="0030131A" w:rsidP="002503E7">
            <w:pPr>
              <w:jc w:val="center"/>
              <w:rPr>
                <w:kern w:val="2"/>
                <w:szCs w:val="24"/>
              </w:rPr>
            </w:pPr>
            <w:r w:rsidRPr="00582BBB">
              <w:rPr>
                <w:szCs w:val="24"/>
              </w:rPr>
              <w:t>V. Kudirkos g. 99, Šiauliai</w:t>
            </w:r>
          </w:p>
        </w:tc>
      </w:tr>
      <w:tr w:rsidR="002503E7" w14:paraId="39C449F8" w14:textId="77777777">
        <w:tc>
          <w:tcPr>
            <w:tcW w:w="2808" w:type="dxa"/>
            <w:vMerge/>
          </w:tcPr>
          <w:p w14:paraId="21D769D3" w14:textId="77777777" w:rsidR="002503E7" w:rsidRDefault="002503E7" w:rsidP="002503E7">
            <w:pPr>
              <w:rPr>
                <w:kern w:val="2"/>
                <w:szCs w:val="24"/>
              </w:rPr>
            </w:pPr>
          </w:p>
        </w:tc>
        <w:tc>
          <w:tcPr>
            <w:tcW w:w="3240" w:type="dxa"/>
          </w:tcPr>
          <w:p w14:paraId="600391BA" w14:textId="77777777" w:rsidR="002503E7" w:rsidRDefault="002503E7" w:rsidP="002503E7">
            <w:pPr>
              <w:rPr>
                <w:kern w:val="2"/>
                <w:szCs w:val="24"/>
              </w:rPr>
            </w:pPr>
            <w:r>
              <w:rPr>
                <w:kern w:val="2"/>
                <w:szCs w:val="24"/>
              </w:rPr>
              <w:t>1.1.4. PVM mokėtojo kodas</w:t>
            </w:r>
          </w:p>
        </w:tc>
        <w:tc>
          <w:tcPr>
            <w:tcW w:w="3510" w:type="dxa"/>
          </w:tcPr>
          <w:p w14:paraId="03FA70C1" w14:textId="340E7D75" w:rsidR="002503E7" w:rsidRDefault="003F134D" w:rsidP="002503E7">
            <w:pPr>
              <w:jc w:val="center"/>
              <w:rPr>
                <w:kern w:val="2"/>
                <w:szCs w:val="24"/>
              </w:rPr>
            </w:pPr>
            <w:r w:rsidRPr="00582BBB">
              <w:rPr>
                <w:szCs w:val="24"/>
              </w:rPr>
              <w:t>LT453862219</w:t>
            </w:r>
          </w:p>
        </w:tc>
      </w:tr>
      <w:tr w:rsidR="002503E7" w14:paraId="3ADFF14D" w14:textId="77777777">
        <w:tc>
          <w:tcPr>
            <w:tcW w:w="2808" w:type="dxa"/>
            <w:vMerge/>
          </w:tcPr>
          <w:p w14:paraId="3A568F3A" w14:textId="77777777" w:rsidR="002503E7" w:rsidRDefault="002503E7" w:rsidP="002503E7">
            <w:pPr>
              <w:rPr>
                <w:kern w:val="2"/>
                <w:szCs w:val="24"/>
              </w:rPr>
            </w:pPr>
          </w:p>
        </w:tc>
        <w:tc>
          <w:tcPr>
            <w:tcW w:w="3240" w:type="dxa"/>
          </w:tcPr>
          <w:p w14:paraId="25C17FA2" w14:textId="77777777" w:rsidR="002503E7" w:rsidRDefault="002503E7" w:rsidP="002503E7">
            <w:pPr>
              <w:rPr>
                <w:kern w:val="2"/>
                <w:szCs w:val="24"/>
              </w:rPr>
            </w:pPr>
            <w:r>
              <w:rPr>
                <w:kern w:val="2"/>
                <w:szCs w:val="24"/>
              </w:rPr>
              <w:t>1.1.5. Atsiskaitomoji sąskaita</w:t>
            </w:r>
          </w:p>
        </w:tc>
        <w:tc>
          <w:tcPr>
            <w:tcW w:w="3510" w:type="dxa"/>
          </w:tcPr>
          <w:p w14:paraId="0B4A4258" w14:textId="0A3B7760" w:rsidR="002503E7" w:rsidRDefault="009C6111" w:rsidP="002503E7">
            <w:pPr>
              <w:jc w:val="center"/>
              <w:rPr>
                <w:kern w:val="2"/>
                <w:szCs w:val="24"/>
              </w:rPr>
            </w:pPr>
            <w:r w:rsidRPr="00582BBB">
              <w:rPr>
                <w:szCs w:val="24"/>
              </w:rPr>
              <w:t>LT34 7180 0000 0113 0305</w:t>
            </w:r>
          </w:p>
        </w:tc>
      </w:tr>
      <w:tr w:rsidR="002503E7" w14:paraId="36EFE7A1" w14:textId="77777777">
        <w:tc>
          <w:tcPr>
            <w:tcW w:w="2808" w:type="dxa"/>
            <w:vMerge/>
          </w:tcPr>
          <w:p w14:paraId="3C38EDD1" w14:textId="77777777" w:rsidR="002503E7" w:rsidRDefault="002503E7" w:rsidP="002503E7">
            <w:pPr>
              <w:rPr>
                <w:kern w:val="2"/>
                <w:szCs w:val="24"/>
              </w:rPr>
            </w:pPr>
          </w:p>
        </w:tc>
        <w:tc>
          <w:tcPr>
            <w:tcW w:w="3240" w:type="dxa"/>
          </w:tcPr>
          <w:p w14:paraId="6F083268" w14:textId="77777777" w:rsidR="002503E7" w:rsidRDefault="002503E7" w:rsidP="002503E7">
            <w:pPr>
              <w:rPr>
                <w:kern w:val="2"/>
                <w:szCs w:val="24"/>
              </w:rPr>
            </w:pPr>
            <w:r>
              <w:rPr>
                <w:kern w:val="2"/>
                <w:szCs w:val="24"/>
              </w:rPr>
              <w:t>1.1.6. Bankas, banko kodas</w:t>
            </w:r>
          </w:p>
        </w:tc>
        <w:tc>
          <w:tcPr>
            <w:tcW w:w="3510" w:type="dxa"/>
          </w:tcPr>
          <w:p w14:paraId="2882A490" w14:textId="7A23E5BA" w:rsidR="002503E7" w:rsidRDefault="00190BDB" w:rsidP="002503E7">
            <w:pPr>
              <w:jc w:val="center"/>
              <w:rPr>
                <w:kern w:val="2"/>
                <w:szCs w:val="24"/>
              </w:rPr>
            </w:pPr>
            <w:r w:rsidRPr="00582BBB">
              <w:rPr>
                <w:szCs w:val="24"/>
              </w:rPr>
              <w:t>AB Šiaulių bankas, banko kodas 71800</w:t>
            </w:r>
          </w:p>
        </w:tc>
      </w:tr>
      <w:tr w:rsidR="002503E7" w14:paraId="6119F0E9" w14:textId="77777777">
        <w:tc>
          <w:tcPr>
            <w:tcW w:w="2808" w:type="dxa"/>
            <w:vMerge/>
          </w:tcPr>
          <w:p w14:paraId="2C95D19F" w14:textId="77777777" w:rsidR="002503E7" w:rsidRDefault="002503E7" w:rsidP="002503E7">
            <w:pPr>
              <w:rPr>
                <w:kern w:val="2"/>
                <w:szCs w:val="24"/>
              </w:rPr>
            </w:pPr>
          </w:p>
        </w:tc>
        <w:tc>
          <w:tcPr>
            <w:tcW w:w="3240" w:type="dxa"/>
          </w:tcPr>
          <w:p w14:paraId="0A979B34" w14:textId="77777777" w:rsidR="002503E7" w:rsidRDefault="002503E7" w:rsidP="002503E7">
            <w:pPr>
              <w:rPr>
                <w:kern w:val="2"/>
                <w:szCs w:val="24"/>
              </w:rPr>
            </w:pPr>
            <w:r>
              <w:rPr>
                <w:kern w:val="2"/>
                <w:szCs w:val="24"/>
              </w:rPr>
              <w:t>1.1.7. Telefonas</w:t>
            </w:r>
          </w:p>
        </w:tc>
        <w:tc>
          <w:tcPr>
            <w:tcW w:w="3510" w:type="dxa"/>
          </w:tcPr>
          <w:p w14:paraId="442C4CE3" w14:textId="77777777" w:rsidR="007208E7" w:rsidRDefault="007208E7" w:rsidP="002503E7">
            <w:pPr>
              <w:jc w:val="center"/>
              <w:rPr>
                <w:szCs w:val="24"/>
              </w:rPr>
            </w:pPr>
            <w:bookmarkStart w:id="0" w:name="_Hlk131606059"/>
            <w:r w:rsidRPr="00582BBB">
              <w:rPr>
                <w:szCs w:val="24"/>
              </w:rPr>
              <w:t>+370 41 524 257</w:t>
            </w:r>
            <w:bookmarkEnd w:id="0"/>
            <w:r w:rsidRPr="00582BBB">
              <w:rPr>
                <w:szCs w:val="24"/>
              </w:rPr>
              <w:t xml:space="preserve"> </w:t>
            </w:r>
          </w:p>
          <w:p w14:paraId="7529D694" w14:textId="21E0B27E" w:rsidR="002503E7" w:rsidRDefault="007208E7" w:rsidP="002503E7">
            <w:pPr>
              <w:jc w:val="center"/>
              <w:rPr>
                <w:kern w:val="2"/>
                <w:szCs w:val="24"/>
              </w:rPr>
            </w:pPr>
            <w:r w:rsidRPr="00582BBB">
              <w:rPr>
                <w:szCs w:val="24"/>
              </w:rPr>
              <w:t>faksas +370  41 524 295</w:t>
            </w:r>
          </w:p>
        </w:tc>
      </w:tr>
      <w:tr w:rsidR="002503E7" w14:paraId="483292B9" w14:textId="77777777">
        <w:tc>
          <w:tcPr>
            <w:tcW w:w="2808" w:type="dxa"/>
            <w:vMerge/>
          </w:tcPr>
          <w:p w14:paraId="3B3C124E" w14:textId="77777777" w:rsidR="002503E7" w:rsidRDefault="002503E7" w:rsidP="002503E7">
            <w:pPr>
              <w:rPr>
                <w:kern w:val="2"/>
                <w:szCs w:val="24"/>
              </w:rPr>
            </w:pPr>
          </w:p>
        </w:tc>
        <w:tc>
          <w:tcPr>
            <w:tcW w:w="3240" w:type="dxa"/>
          </w:tcPr>
          <w:p w14:paraId="0A971740" w14:textId="77777777" w:rsidR="002503E7" w:rsidRDefault="002503E7" w:rsidP="002503E7">
            <w:pPr>
              <w:rPr>
                <w:kern w:val="2"/>
                <w:szCs w:val="24"/>
              </w:rPr>
            </w:pPr>
            <w:r>
              <w:rPr>
                <w:kern w:val="2"/>
                <w:szCs w:val="24"/>
              </w:rPr>
              <w:t>1.1.8. El. paštas</w:t>
            </w:r>
          </w:p>
        </w:tc>
        <w:tc>
          <w:tcPr>
            <w:tcW w:w="3510" w:type="dxa"/>
          </w:tcPr>
          <w:p w14:paraId="6163AEB7" w14:textId="1FC3FC12" w:rsidR="002503E7" w:rsidRDefault="001D1392" w:rsidP="002503E7">
            <w:pPr>
              <w:jc w:val="center"/>
              <w:rPr>
                <w:kern w:val="2"/>
                <w:szCs w:val="24"/>
              </w:rPr>
            </w:pPr>
            <w:bookmarkStart w:id="1" w:name="_Hlk131606097"/>
            <w:r w:rsidRPr="00582BBB">
              <w:rPr>
                <w:szCs w:val="24"/>
              </w:rPr>
              <w:t>info@siauliuligonine.lt</w:t>
            </w:r>
            <w:bookmarkEnd w:id="1"/>
          </w:p>
        </w:tc>
      </w:tr>
      <w:tr w:rsidR="002503E7" w14:paraId="02AC570D" w14:textId="77777777">
        <w:tc>
          <w:tcPr>
            <w:tcW w:w="2808" w:type="dxa"/>
            <w:vMerge/>
          </w:tcPr>
          <w:p w14:paraId="5733A0CB" w14:textId="77777777" w:rsidR="002503E7" w:rsidRDefault="002503E7" w:rsidP="002503E7">
            <w:pPr>
              <w:rPr>
                <w:kern w:val="2"/>
                <w:szCs w:val="24"/>
              </w:rPr>
            </w:pPr>
          </w:p>
        </w:tc>
        <w:tc>
          <w:tcPr>
            <w:tcW w:w="3240" w:type="dxa"/>
          </w:tcPr>
          <w:p w14:paraId="72AC6090" w14:textId="25C3D9A7" w:rsidR="002503E7" w:rsidRDefault="002503E7" w:rsidP="002503E7">
            <w:pPr>
              <w:rPr>
                <w:kern w:val="2"/>
                <w:szCs w:val="24"/>
              </w:rPr>
            </w:pPr>
            <w:r>
              <w:rPr>
                <w:kern w:val="2"/>
                <w:szCs w:val="24"/>
              </w:rPr>
              <w:t xml:space="preserve">1.1.9. Šalies atstovas </w:t>
            </w:r>
          </w:p>
        </w:tc>
        <w:tc>
          <w:tcPr>
            <w:tcW w:w="3510" w:type="dxa"/>
          </w:tcPr>
          <w:p w14:paraId="5A0165D4" w14:textId="77777777" w:rsidR="002503E7" w:rsidRDefault="002503E7" w:rsidP="002503E7">
            <w:pPr>
              <w:jc w:val="center"/>
              <w:rPr>
                <w:kern w:val="2"/>
                <w:szCs w:val="24"/>
              </w:rPr>
            </w:pPr>
          </w:p>
        </w:tc>
      </w:tr>
      <w:tr w:rsidR="002503E7" w14:paraId="13C5D937" w14:textId="77777777">
        <w:tc>
          <w:tcPr>
            <w:tcW w:w="2808" w:type="dxa"/>
            <w:vMerge/>
          </w:tcPr>
          <w:p w14:paraId="289449D1" w14:textId="77777777" w:rsidR="002503E7" w:rsidRDefault="002503E7" w:rsidP="002503E7">
            <w:pPr>
              <w:rPr>
                <w:kern w:val="2"/>
                <w:szCs w:val="24"/>
              </w:rPr>
            </w:pPr>
          </w:p>
        </w:tc>
        <w:tc>
          <w:tcPr>
            <w:tcW w:w="3240" w:type="dxa"/>
          </w:tcPr>
          <w:p w14:paraId="5BE0A454" w14:textId="77777777" w:rsidR="002503E7" w:rsidRDefault="002503E7" w:rsidP="002503E7">
            <w:pPr>
              <w:rPr>
                <w:kern w:val="2"/>
                <w:szCs w:val="24"/>
              </w:rPr>
            </w:pPr>
            <w:r>
              <w:rPr>
                <w:kern w:val="2"/>
                <w:szCs w:val="24"/>
              </w:rPr>
              <w:t>1.1.10. Atstovavimo pagrindas</w:t>
            </w:r>
          </w:p>
        </w:tc>
        <w:tc>
          <w:tcPr>
            <w:tcW w:w="3510" w:type="dxa"/>
          </w:tcPr>
          <w:p w14:paraId="540D0D58" w14:textId="77777777" w:rsidR="002503E7" w:rsidRDefault="002503E7" w:rsidP="002503E7">
            <w:pPr>
              <w:jc w:val="center"/>
              <w:rPr>
                <w:kern w:val="2"/>
                <w:szCs w:val="24"/>
              </w:rPr>
            </w:pPr>
          </w:p>
        </w:tc>
      </w:tr>
      <w:tr w:rsidR="002503E7" w14:paraId="34362DE6" w14:textId="77777777">
        <w:tc>
          <w:tcPr>
            <w:tcW w:w="2808" w:type="dxa"/>
            <w:vMerge w:val="restart"/>
          </w:tcPr>
          <w:p w14:paraId="282ACA34" w14:textId="77777777" w:rsidR="002503E7" w:rsidRDefault="002503E7" w:rsidP="002503E7">
            <w:pPr>
              <w:rPr>
                <w:b/>
                <w:bCs/>
                <w:kern w:val="2"/>
                <w:szCs w:val="24"/>
              </w:rPr>
            </w:pPr>
          </w:p>
          <w:p w14:paraId="0C9C01B7" w14:textId="77777777" w:rsidR="002503E7" w:rsidRDefault="002503E7" w:rsidP="002503E7">
            <w:pPr>
              <w:rPr>
                <w:b/>
                <w:bCs/>
                <w:kern w:val="2"/>
                <w:szCs w:val="24"/>
              </w:rPr>
            </w:pPr>
          </w:p>
          <w:p w14:paraId="57FA6E45" w14:textId="77777777" w:rsidR="002503E7" w:rsidRDefault="002503E7" w:rsidP="002503E7">
            <w:pPr>
              <w:rPr>
                <w:b/>
                <w:bCs/>
                <w:kern w:val="2"/>
                <w:szCs w:val="24"/>
              </w:rPr>
            </w:pPr>
          </w:p>
          <w:p w14:paraId="3D652E06" w14:textId="77777777" w:rsidR="002503E7" w:rsidRDefault="002503E7" w:rsidP="002503E7">
            <w:pPr>
              <w:rPr>
                <w:b/>
                <w:bCs/>
                <w:kern w:val="2"/>
                <w:szCs w:val="24"/>
              </w:rPr>
            </w:pPr>
            <w:r>
              <w:rPr>
                <w:b/>
                <w:bCs/>
                <w:kern w:val="2"/>
                <w:szCs w:val="24"/>
              </w:rPr>
              <w:t>1.2. Tiekėjas</w:t>
            </w:r>
          </w:p>
          <w:p w14:paraId="6DA377AA" w14:textId="77777777" w:rsidR="002503E7" w:rsidRDefault="002503E7" w:rsidP="002503E7">
            <w:pPr>
              <w:rPr>
                <w:color w:val="4472C4"/>
                <w:kern w:val="2"/>
                <w:szCs w:val="24"/>
              </w:rPr>
            </w:pPr>
            <w:r>
              <w:rPr>
                <w:color w:val="4472C4"/>
                <w:kern w:val="2"/>
                <w:szCs w:val="24"/>
              </w:rPr>
              <w:t>(jei Tiekėjas yra fizinis asmuo, skiltys atitinkamai pakoreguojamos)</w:t>
            </w:r>
          </w:p>
          <w:p w14:paraId="3332ACA5" w14:textId="77777777" w:rsidR="002503E7" w:rsidRDefault="002503E7" w:rsidP="002503E7">
            <w:pPr>
              <w:rPr>
                <w:b/>
                <w:bCs/>
                <w:kern w:val="2"/>
                <w:szCs w:val="24"/>
              </w:rPr>
            </w:pPr>
          </w:p>
        </w:tc>
        <w:tc>
          <w:tcPr>
            <w:tcW w:w="3240" w:type="dxa"/>
          </w:tcPr>
          <w:p w14:paraId="3A160165" w14:textId="77777777" w:rsidR="002503E7" w:rsidRDefault="002503E7" w:rsidP="002503E7">
            <w:pPr>
              <w:rPr>
                <w:kern w:val="2"/>
                <w:szCs w:val="24"/>
              </w:rPr>
            </w:pPr>
            <w:r>
              <w:rPr>
                <w:kern w:val="2"/>
                <w:szCs w:val="24"/>
              </w:rPr>
              <w:t>1.2.1. Pavadinimas</w:t>
            </w:r>
          </w:p>
        </w:tc>
        <w:tc>
          <w:tcPr>
            <w:tcW w:w="3510" w:type="dxa"/>
          </w:tcPr>
          <w:p w14:paraId="79405628" w14:textId="77777777" w:rsidR="002503E7" w:rsidRDefault="002503E7" w:rsidP="002503E7">
            <w:pPr>
              <w:jc w:val="center"/>
              <w:rPr>
                <w:kern w:val="2"/>
                <w:szCs w:val="24"/>
              </w:rPr>
            </w:pPr>
          </w:p>
        </w:tc>
      </w:tr>
      <w:tr w:rsidR="002503E7" w14:paraId="0B714554" w14:textId="77777777">
        <w:tc>
          <w:tcPr>
            <w:tcW w:w="2808" w:type="dxa"/>
            <w:vMerge/>
          </w:tcPr>
          <w:p w14:paraId="1D8BA3A7" w14:textId="77777777" w:rsidR="002503E7" w:rsidRDefault="002503E7" w:rsidP="002503E7">
            <w:pPr>
              <w:rPr>
                <w:b/>
                <w:bCs/>
                <w:kern w:val="2"/>
                <w:szCs w:val="24"/>
              </w:rPr>
            </w:pPr>
          </w:p>
        </w:tc>
        <w:tc>
          <w:tcPr>
            <w:tcW w:w="3240" w:type="dxa"/>
          </w:tcPr>
          <w:p w14:paraId="11120201" w14:textId="77777777" w:rsidR="002503E7" w:rsidRDefault="002503E7" w:rsidP="002503E7">
            <w:pPr>
              <w:rPr>
                <w:kern w:val="2"/>
                <w:szCs w:val="24"/>
              </w:rPr>
            </w:pPr>
            <w:r>
              <w:rPr>
                <w:kern w:val="2"/>
                <w:szCs w:val="24"/>
              </w:rPr>
              <w:t>1.2.2. Juridinio asmens kodas</w:t>
            </w:r>
          </w:p>
        </w:tc>
        <w:tc>
          <w:tcPr>
            <w:tcW w:w="3510" w:type="dxa"/>
          </w:tcPr>
          <w:p w14:paraId="7AE3AD03" w14:textId="77777777" w:rsidR="002503E7" w:rsidRDefault="002503E7" w:rsidP="002503E7">
            <w:pPr>
              <w:jc w:val="center"/>
              <w:rPr>
                <w:kern w:val="2"/>
                <w:szCs w:val="24"/>
              </w:rPr>
            </w:pPr>
          </w:p>
        </w:tc>
      </w:tr>
      <w:tr w:rsidR="002503E7" w14:paraId="62902804" w14:textId="77777777">
        <w:tc>
          <w:tcPr>
            <w:tcW w:w="2808" w:type="dxa"/>
            <w:vMerge/>
          </w:tcPr>
          <w:p w14:paraId="137D5719" w14:textId="77777777" w:rsidR="002503E7" w:rsidRDefault="002503E7" w:rsidP="002503E7">
            <w:pPr>
              <w:rPr>
                <w:b/>
                <w:bCs/>
                <w:kern w:val="2"/>
                <w:szCs w:val="24"/>
              </w:rPr>
            </w:pPr>
          </w:p>
        </w:tc>
        <w:tc>
          <w:tcPr>
            <w:tcW w:w="3240" w:type="dxa"/>
          </w:tcPr>
          <w:p w14:paraId="4A831AAB" w14:textId="77777777" w:rsidR="002503E7" w:rsidRDefault="002503E7" w:rsidP="002503E7">
            <w:pPr>
              <w:rPr>
                <w:kern w:val="2"/>
                <w:szCs w:val="24"/>
              </w:rPr>
            </w:pPr>
            <w:r>
              <w:rPr>
                <w:kern w:val="2"/>
                <w:szCs w:val="24"/>
              </w:rPr>
              <w:t>1.2.3. Adresas</w:t>
            </w:r>
          </w:p>
        </w:tc>
        <w:tc>
          <w:tcPr>
            <w:tcW w:w="3510" w:type="dxa"/>
          </w:tcPr>
          <w:p w14:paraId="22A301FE" w14:textId="77777777" w:rsidR="002503E7" w:rsidRDefault="002503E7" w:rsidP="002503E7">
            <w:pPr>
              <w:jc w:val="center"/>
              <w:rPr>
                <w:kern w:val="2"/>
                <w:szCs w:val="24"/>
              </w:rPr>
            </w:pPr>
          </w:p>
        </w:tc>
      </w:tr>
      <w:tr w:rsidR="002503E7" w14:paraId="101DE63E" w14:textId="77777777">
        <w:tc>
          <w:tcPr>
            <w:tcW w:w="2808" w:type="dxa"/>
            <w:vMerge/>
          </w:tcPr>
          <w:p w14:paraId="4F5C0AE0" w14:textId="77777777" w:rsidR="002503E7" w:rsidRDefault="002503E7" w:rsidP="002503E7">
            <w:pPr>
              <w:rPr>
                <w:b/>
                <w:bCs/>
                <w:kern w:val="2"/>
                <w:szCs w:val="24"/>
              </w:rPr>
            </w:pPr>
          </w:p>
        </w:tc>
        <w:tc>
          <w:tcPr>
            <w:tcW w:w="3240" w:type="dxa"/>
          </w:tcPr>
          <w:p w14:paraId="191A2305" w14:textId="77777777" w:rsidR="002503E7" w:rsidRDefault="002503E7" w:rsidP="002503E7">
            <w:pPr>
              <w:rPr>
                <w:kern w:val="2"/>
                <w:szCs w:val="24"/>
              </w:rPr>
            </w:pPr>
            <w:r>
              <w:rPr>
                <w:kern w:val="2"/>
                <w:szCs w:val="24"/>
              </w:rPr>
              <w:t>1.2.4. PVM mokėtojo kodas</w:t>
            </w:r>
          </w:p>
        </w:tc>
        <w:tc>
          <w:tcPr>
            <w:tcW w:w="3510" w:type="dxa"/>
          </w:tcPr>
          <w:p w14:paraId="1ABE4305" w14:textId="77777777" w:rsidR="002503E7" w:rsidRDefault="002503E7" w:rsidP="002503E7">
            <w:pPr>
              <w:jc w:val="center"/>
              <w:rPr>
                <w:kern w:val="2"/>
                <w:szCs w:val="24"/>
              </w:rPr>
            </w:pPr>
          </w:p>
        </w:tc>
      </w:tr>
      <w:tr w:rsidR="002503E7" w14:paraId="64446F90" w14:textId="77777777">
        <w:tc>
          <w:tcPr>
            <w:tcW w:w="2808" w:type="dxa"/>
            <w:vMerge/>
          </w:tcPr>
          <w:p w14:paraId="6616A0AD" w14:textId="77777777" w:rsidR="002503E7" w:rsidRDefault="002503E7" w:rsidP="002503E7">
            <w:pPr>
              <w:rPr>
                <w:b/>
                <w:bCs/>
                <w:kern w:val="2"/>
                <w:szCs w:val="24"/>
              </w:rPr>
            </w:pPr>
          </w:p>
        </w:tc>
        <w:tc>
          <w:tcPr>
            <w:tcW w:w="3240" w:type="dxa"/>
          </w:tcPr>
          <w:p w14:paraId="0D1F09FB" w14:textId="77777777" w:rsidR="002503E7" w:rsidRDefault="002503E7" w:rsidP="002503E7">
            <w:pPr>
              <w:rPr>
                <w:kern w:val="2"/>
                <w:szCs w:val="24"/>
              </w:rPr>
            </w:pPr>
            <w:r>
              <w:rPr>
                <w:kern w:val="2"/>
                <w:szCs w:val="24"/>
              </w:rPr>
              <w:t>1.2.5. Atsiskaitomoji sąskaita</w:t>
            </w:r>
          </w:p>
        </w:tc>
        <w:tc>
          <w:tcPr>
            <w:tcW w:w="3510" w:type="dxa"/>
          </w:tcPr>
          <w:p w14:paraId="7ACEA2B2" w14:textId="77777777" w:rsidR="002503E7" w:rsidRDefault="002503E7" w:rsidP="002503E7">
            <w:pPr>
              <w:jc w:val="center"/>
              <w:rPr>
                <w:kern w:val="2"/>
                <w:szCs w:val="24"/>
              </w:rPr>
            </w:pPr>
          </w:p>
        </w:tc>
      </w:tr>
      <w:tr w:rsidR="002503E7" w14:paraId="1BE4182F" w14:textId="77777777">
        <w:tc>
          <w:tcPr>
            <w:tcW w:w="2808" w:type="dxa"/>
            <w:vMerge/>
          </w:tcPr>
          <w:p w14:paraId="3078CC8B" w14:textId="77777777" w:rsidR="002503E7" w:rsidRDefault="002503E7" w:rsidP="002503E7">
            <w:pPr>
              <w:rPr>
                <w:b/>
                <w:bCs/>
                <w:kern w:val="2"/>
                <w:szCs w:val="24"/>
              </w:rPr>
            </w:pPr>
          </w:p>
        </w:tc>
        <w:tc>
          <w:tcPr>
            <w:tcW w:w="3240" w:type="dxa"/>
          </w:tcPr>
          <w:p w14:paraId="254BB32F" w14:textId="77777777" w:rsidR="002503E7" w:rsidRDefault="002503E7" w:rsidP="002503E7">
            <w:pPr>
              <w:rPr>
                <w:kern w:val="2"/>
                <w:szCs w:val="24"/>
              </w:rPr>
            </w:pPr>
            <w:r>
              <w:rPr>
                <w:kern w:val="2"/>
                <w:szCs w:val="24"/>
              </w:rPr>
              <w:t>1.2.6. Bankas, banko kodas</w:t>
            </w:r>
          </w:p>
        </w:tc>
        <w:tc>
          <w:tcPr>
            <w:tcW w:w="3510" w:type="dxa"/>
          </w:tcPr>
          <w:p w14:paraId="6425DEE0" w14:textId="77777777" w:rsidR="002503E7" w:rsidRDefault="002503E7" w:rsidP="002503E7">
            <w:pPr>
              <w:jc w:val="center"/>
              <w:rPr>
                <w:kern w:val="2"/>
                <w:szCs w:val="24"/>
              </w:rPr>
            </w:pPr>
          </w:p>
        </w:tc>
      </w:tr>
      <w:tr w:rsidR="002503E7" w14:paraId="7B41BAEA" w14:textId="77777777">
        <w:tc>
          <w:tcPr>
            <w:tcW w:w="2808" w:type="dxa"/>
            <w:vMerge/>
          </w:tcPr>
          <w:p w14:paraId="188090A1" w14:textId="77777777" w:rsidR="002503E7" w:rsidRDefault="002503E7" w:rsidP="002503E7">
            <w:pPr>
              <w:rPr>
                <w:b/>
                <w:bCs/>
                <w:kern w:val="2"/>
                <w:szCs w:val="24"/>
              </w:rPr>
            </w:pPr>
          </w:p>
        </w:tc>
        <w:tc>
          <w:tcPr>
            <w:tcW w:w="3240" w:type="dxa"/>
          </w:tcPr>
          <w:p w14:paraId="173923E4" w14:textId="77777777" w:rsidR="002503E7" w:rsidRDefault="002503E7" w:rsidP="002503E7">
            <w:pPr>
              <w:rPr>
                <w:kern w:val="2"/>
                <w:szCs w:val="24"/>
              </w:rPr>
            </w:pPr>
            <w:r>
              <w:rPr>
                <w:kern w:val="2"/>
                <w:szCs w:val="24"/>
              </w:rPr>
              <w:t>1.2.7. Telefonas</w:t>
            </w:r>
          </w:p>
        </w:tc>
        <w:tc>
          <w:tcPr>
            <w:tcW w:w="3510" w:type="dxa"/>
          </w:tcPr>
          <w:p w14:paraId="0622AC89" w14:textId="77777777" w:rsidR="002503E7" w:rsidRDefault="002503E7" w:rsidP="002503E7">
            <w:pPr>
              <w:jc w:val="center"/>
              <w:rPr>
                <w:kern w:val="2"/>
                <w:szCs w:val="24"/>
              </w:rPr>
            </w:pPr>
          </w:p>
        </w:tc>
      </w:tr>
      <w:tr w:rsidR="002503E7" w14:paraId="5424E51A" w14:textId="77777777">
        <w:tc>
          <w:tcPr>
            <w:tcW w:w="2808" w:type="dxa"/>
            <w:vMerge/>
          </w:tcPr>
          <w:p w14:paraId="23AC9739" w14:textId="77777777" w:rsidR="002503E7" w:rsidRDefault="002503E7" w:rsidP="002503E7">
            <w:pPr>
              <w:rPr>
                <w:b/>
                <w:bCs/>
                <w:kern w:val="2"/>
                <w:szCs w:val="24"/>
              </w:rPr>
            </w:pPr>
          </w:p>
        </w:tc>
        <w:tc>
          <w:tcPr>
            <w:tcW w:w="3240" w:type="dxa"/>
          </w:tcPr>
          <w:p w14:paraId="2F32350F" w14:textId="77777777" w:rsidR="002503E7" w:rsidRDefault="002503E7" w:rsidP="002503E7">
            <w:pPr>
              <w:rPr>
                <w:kern w:val="2"/>
                <w:szCs w:val="24"/>
              </w:rPr>
            </w:pPr>
            <w:r>
              <w:rPr>
                <w:kern w:val="2"/>
                <w:szCs w:val="24"/>
              </w:rPr>
              <w:t>1.2.8. El. paštas</w:t>
            </w:r>
          </w:p>
        </w:tc>
        <w:tc>
          <w:tcPr>
            <w:tcW w:w="3510" w:type="dxa"/>
          </w:tcPr>
          <w:p w14:paraId="342A41A3" w14:textId="77777777" w:rsidR="002503E7" w:rsidRDefault="002503E7" w:rsidP="002503E7">
            <w:pPr>
              <w:jc w:val="center"/>
              <w:rPr>
                <w:kern w:val="2"/>
                <w:szCs w:val="24"/>
              </w:rPr>
            </w:pPr>
          </w:p>
        </w:tc>
      </w:tr>
      <w:tr w:rsidR="002503E7" w14:paraId="5FBFE74B" w14:textId="77777777">
        <w:tc>
          <w:tcPr>
            <w:tcW w:w="2808" w:type="dxa"/>
            <w:vMerge/>
          </w:tcPr>
          <w:p w14:paraId="2675FCF3" w14:textId="77777777" w:rsidR="002503E7" w:rsidRDefault="002503E7" w:rsidP="002503E7">
            <w:pPr>
              <w:rPr>
                <w:b/>
                <w:bCs/>
                <w:kern w:val="2"/>
                <w:szCs w:val="24"/>
              </w:rPr>
            </w:pPr>
          </w:p>
        </w:tc>
        <w:tc>
          <w:tcPr>
            <w:tcW w:w="3240" w:type="dxa"/>
          </w:tcPr>
          <w:p w14:paraId="1775BC57" w14:textId="65819270" w:rsidR="002503E7" w:rsidRDefault="002503E7" w:rsidP="002503E7">
            <w:pPr>
              <w:rPr>
                <w:kern w:val="2"/>
                <w:szCs w:val="24"/>
              </w:rPr>
            </w:pPr>
            <w:r>
              <w:rPr>
                <w:kern w:val="2"/>
                <w:szCs w:val="24"/>
              </w:rPr>
              <w:t xml:space="preserve">1.2.9. Šalies atstovas </w:t>
            </w:r>
          </w:p>
        </w:tc>
        <w:tc>
          <w:tcPr>
            <w:tcW w:w="3510" w:type="dxa"/>
          </w:tcPr>
          <w:p w14:paraId="1AC702B7" w14:textId="77777777" w:rsidR="002503E7" w:rsidRDefault="002503E7" w:rsidP="002503E7">
            <w:pPr>
              <w:jc w:val="center"/>
              <w:rPr>
                <w:kern w:val="2"/>
                <w:szCs w:val="24"/>
              </w:rPr>
            </w:pPr>
          </w:p>
        </w:tc>
      </w:tr>
      <w:tr w:rsidR="002503E7" w14:paraId="499C9266" w14:textId="77777777">
        <w:tc>
          <w:tcPr>
            <w:tcW w:w="2808" w:type="dxa"/>
            <w:vMerge/>
          </w:tcPr>
          <w:p w14:paraId="601906A7" w14:textId="77777777" w:rsidR="002503E7" w:rsidRDefault="002503E7" w:rsidP="002503E7">
            <w:pPr>
              <w:rPr>
                <w:b/>
                <w:bCs/>
                <w:kern w:val="2"/>
                <w:szCs w:val="24"/>
              </w:rPr>
            </w:pPr>
          </w:p>
        </w:tc>
        <w:tc>
          <w:tcPr>
            <w:tcW w:w="3240" w:type="dxa"/>
          </w:tcPr>
          <w:p w14:paraId="3B212FC7" w14:textId="77777777" w:rsidR="002503E7" w:rsidRDefault="002503E7" w:rsidP="002503E7">
            <w:pPr>
              <w:rPr>
                <w:kern w:val="2"/>
                <w:szCs w:val="24"/>
              </w:rPr>
            </w:pPr>
            <w:r>
              <w:rPr>
                <w:kern w:val="2"/>
                <w:szCs w:val="24"/>
              </w:rPr>
              <w:t>1.2.10. Atstovavimo pagrindas</w:t>
            </w:r>
          </w:p>
        </w:tc>
        <w:tc>
          <w:tcPr>
            <w:tcW w:w="3510" w:type="dxa"/>
          </w:tcPr>
          <w:p w14:paraId="0332A97B" w14:textId="77777777" w:rsidR="002503E7" w:rsidRDefault="002503E7" w:rsidP="002503E7">
            <w:pPr>
              <w:jc w:val="center"/>
              <w:rPr>
                <w:kern w:val="2"/>
                <w:szCs w:val="24"/>
              </w:rPr>
            </w:pPr>
          </w:p>
        </w:tc>
      </w:tr>
    </w:tbl>
    <w:p w14:paraId="16A92E2C"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084"/>
        <w:gridCol w:w="4747"/>
      </w:tblGrid>
      <w:tr w:rsidR="005A5832" w14:paraId="54C85E1D" w14:textId="77777777">
        <w:trPr>
          <w:trHeight w:val="300"/>
        </w:trPr>
        <w:tc>
          <w:tcPr>
            <w:tcW w:w="9535" w:type="dxa"/>
            <w:gridSpan w:val="4"/>
          </w:tcPr>
          <w:p w14:paraId="735D13AA" w14:textId="77777777" w:rsidR="005A5832" w:rsidRDefault="00A10867">
            <w:pPr>
              <w:jc w:val="center"/>
              <w:rPr>
                <w:b/>
                <w:bCs/>
                <w:kern w:val="2"/>
                <w:szCs w:val="24"/>
              </w:rPr>
            </w:pPr>
            <w:r>
              <w:rPr>
                <w:b/>
                <w:bCs/>
                <w:kern w:val="2"/>
                <w:szCs w:val="24"/>
              </w:rPr>
              <w:t>2. ATSAKINGI ASMENYS</w:t>
            </w:r>
          </w:p>
        </w:tc>
      </w:tr>
      <w:tr w:rsidR="005A5832" w14:paraId="6D8BD297" w14:textId="77777777">
        <w:trPr>
          <w:trHeight w:val="300"/>
        </w:trPr>
        <w:tc>
          <w:tcPr>
            <w:tcW w:w="2704" w:type="dxa"/>
            <w:gridSpan w:val="2"/>
          </w:tcPr>
          <w:p w14:paraId="25CF5408" w14:textId="4CBA2388" w:rsidR="005A5832" w:rsidRDefault="00A10867">
            <w:pPr>
              <w:rPr>
                <w:b/>
                <w:bCs/>
                <w:kern w:val="2"/>
                <w:szCs w:val="24"/>
              </w:rPr>
            </w:pPr>
            <w:r>
              <w:rPr>
                <w:b/>
                <w:bCs/>
                <w:kern w:val="2"/>
                <w:szCs w:val="24"/>
              </w:rPr>
              <w:t>2.1. Pirkėjo kontaktiniai asmenys, atsakingi už Sutarties vykdymą, Prekių priėmimą, Sąskaitų per informacinę sistemą „</w:t>
            </w:r>
            <w:r w:rsidR="00D90D17">
              <w:rPr>
                <w:b/>
                <w:bCs/>
                <w:kern w:val="2"/>
                <w:szCs w:val="24"/>
              </w:rPr>
              <w:t>SABIS</w:t>
            </w:r>
            <w:r>
              <w:rPr>
                <w:b/>
                <w:bCs/>
                <w:kern w:val="2"/>
                <w:szCs w:val="24"/>
              </w:rPr>
              <w:t>“ priėmimą</w:t>
            </w:r>
          </w:p>
        </w:tc>
        <w:tc>
          <w:tcPr>
            <w:tcW w:w="6831" w:type="dxa"/>
            <w:gridSpan w:val="2"/>
          </w:tcPr>
          <w:p w14:paraId="1DD7740D"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2D51DD0D" w14:textId="77777777">
        <w:trPr>
          <w:trHeight w:val="300"/>
        </w:trPr>
        <w:tc>
          <w:tcPr>
            <w:tcW w:w="2704" w:type="dxa"/>
            <w:gridSpan w:val="2"/>
          </w:tcPr>
          <w:p w14:paraId="281AC9B7" w14:textId="77777777" w:rsidR="005A5832" w:rsidRDefault="00A10867">
            <w:pPr>
              <w:rPr>
                <w:b/>
                <w:bCs/>
                <w:kern w:val="2"/>
                <w:szCs w:val="24"/>
              </w:rPr>
            </w:pPr>
            <w:r>
              <w:rPr>
                <w:b/>
                <w:bCs/>
                <w:kern w:val="2"/>
                <w:szCs w:val="24"/>
              </w:rPr>
              <w:t>2.2. Tiekėjo kontaktiniai asmenys, atsakingi už Sutarties vykdymą</w:t>
            </w:r>
          </w:p>
        </w:tc>
        <w:tc>
          <w:tcPr>
            <w:tcW w:w="6831" w:type="dxa"/>
            <w:gridSpan w:val="2"/>
          </w:tcPr>
          <w:p w14:paraId="26B949D3"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05438026" w14:textId="77777777">
        <w:trPr>
          <w:trHeight w:val="300"/>
        </w:trPr>
        <w:tc>
          <w:tcPr>
            <w:tcW w:w="9535" w:type="dxa"/>
            <w:gridSpan w:val="4"/>
          </w:tcPr>
          <w:p w14:paraId="3899F472" w14:textId="77777777" w:rsidR="005A5832" w:rsidRDefault="00A10867">
            <w:pPr>
              <w:jc w:val="center"/>
              <w:rPr>
                <w:b/>
                <w:bCs/>
                <w:kern w:val="2"/>
                <w:szCs w:val="24"/>
              </w:rPr>
            </w:pPr>
            <w:r>
              <w:rPr>
                <w:b/>
                <w:bCs/>
                <w:kern w:val="2"/>
                <w:szCs w:val="24"/>
              </w:rPr>
              <w:lastRenderedPageBreak/>
              <w:t>3. SUTARTIES DALYKAS</w:t>
            </w:r>
          </w:p>
        </w:tc>
      </w:tr>
      <w:tr w:rsidR="005A5832" w14:paraId="232826AC" w14:textId="77777777">
        <w:trPr>
          <w:trHeight w:val="300"/>
        </w:trPr>
        <w:tc>
          <w:tcPr>
            <w:tcW w:w="2704" w:type="dxa"/>
            <w:gridSpan w:val="2"/>
          </w:tcPr>
          <w:p w14:paraId="0997F744" w14:textId="77777777" w:rsidR="005A5832" w:rsidRDefault="00A10867">
            <w:pPr>
              <w:rPr>
                <w:b/>
                <w:bCs/>
                <w:kern w:val="2"/>
                <w:szCs w:val="24"/>
              </w:rPr>
            </w:pPr>
            <w:r>
              <w:rPr>
                <w:b/>
                <w:bCs/>
                <w:kern w:val="2"/>
                <w:szCs w:val="24"/>
              </w:rPr>
              <w:t xml:space="preserve">3.1. Sutarties dalykas </w:t>
            </w:r>
          </w:p>
        </w:tc>
        <w:tc>
          <w:tcPr>
            <w:tcW w:w="6831" w:type="dxa"/>
            <w:gridSpan w:val="2"/>
          </w:tcPr>
          <w:p w14:paraId="25F5ADCB" w14:textId="7C86CCD0" w:rsidR="005A5832" w:rsidRDefault="00A10867" w:rsidP="00C354A9">
            <w:pPr>
              <w:jc w:val="both"/>
              <w:rPr>
                <w:color w:val="000000"/>
                <w:kern w:val="2"/>
                <w:szCs w:val="24"/>
              </w:rPr>
            </w:pPr>
            <w:r>
              <w:rPr>
                <w:kern w:val="2"/>
                <w:szCs w:val="24"/>
              </w:rPr>
              <w:t xml:space="preserve">Tiekėjas įsipareigoja Sutartyje numatytomis sąlygomis perduoti Pirkėjui </w:t>
            </w:r>
            <w:r w:rsidR="009B657F">
              <w:rPr>
                <w:rFonts w:eastAsia="Calibri"/>
                <w:b/>
                <w:bCs/>
                <w:i/>
                <w:iCs/>
                <w:szCs w:val="24"/>
              </w:rPr>
              <w:t>chemines dezinfekcines ir medicinos priemones endoskopų plovimo mašinoms su įrangos panauda</w:t>
            </w:r>
            <w:r>
              <w:rPr>
                <w:color w:val="000000"/>
                <w:kern w:val="2"/>
                <w:szCs w:val="24"/>
              </w:rPr>
              <w:t xml:space="preserve"> (toliau – Prekės).</w:t>
            </w:r>
          </w:p>
          <w:p w14:paraId="5D19002A" w14:textId="5F937DF4" w:rsidR="005A5832" w:rsidRDefault="00A10867" w:rsidP="00C354A9">
            <w:pPr>
              <w:jc w:val="both"/>
              <w:rPr>
                <w:color w:val="000000"/>
                <w:kern w:val="2"/>
                <w:szCs w:val="24"/>
              </w:rPr>
            </w:pPr>
            <w:r>
              <w:rPr>
                <w:color w:val="000000"/>
                <w:kern w:val="2"/>
                <w:szCs w:val="24"/>
              </w:rPr>
              <w:t xml:space="preserve">Išsamus Prekių aprašymas ir kiti reikalavimai tiekiamoms Prekėms nustatyti Sutarties priede Nr. </w:t>
            </w:r>
            <w:r w:rsidR="009B657F">
              <w:rPr>
                <w:color w:val="000000"/>
                <w:kern w:val="2"/>
                <w:szCs w:val="24"/>
              </w:rPr>
              <w:t>1</w:t>
            </w:r>
            <w:r>
              <w:rPr>
                <w:color w:val="000000"/>
                <w:kern w:val="2"/>
                <w:szCs w:val="24"/>
              </w:rPr>
              <w:t xml:space="preserve"> „</w:t>
            </w:r>
            <w:r w:rsidR="009B657F">
              <w:rPr>
                <w:color w:val="000000"/>
                <w:kern w:val="2"/>
                <w:szCs w:val="24"/>
              </w:rPr>
              <w:t>Pasiūlymas ir t</w:t>
            </w:r>
            <w:r>
              <w:rPr>
                <w:color w:val="000000"/>
                <w:kern w:val="2"/>
                <w:szCs w:val="24"/>
              </w:rPr>
              <w:t>echninė specifikacija“ (toliau – Techninė specifikacija</w:t>
            </w:r>
            <w:r w:rsidR="00C354A9">
              <w:rPr>
                <w:color w:val="000000"/>
                <w:kern w:val="2"/>
                <w:szCs w:val="24"/>
              </w:rPr>
              <w:t>, Pasiūlymas</w:t>
            </w:r>
            <w:r>
              <w:rPr>
                <w:color w:val="000000"/>
                <w:kern w:val="2"/>
                <w:szCs w:val="24"/>
              </w:rPr>
              <w:t>).</w:t>
            </w:r>
          </w:p>
        </w:tc>
      </w:tr>
      <w:tr w:rsidR="005A5832" w14:paraId="67CF1158" w14:textId="77777777">
        <w:trPr>
          <w:trHeight w:val="300"/>
        </w:trPr>
        <w:tc>
          <w:tcPr>
            <w:tcW w:w="2704" w:type="dxa"/>
            <w:gridSpan w:val="2"/>
          </w:tcPr>
          <w:p w14:paraId="56605F09" w14:textId="6F688F6F" w:rsidR="005A5832" w:rsidRDefault="00A10867">
            <w:pPr>
              <w:rPr>
                <w:b/>
                <w:bCs/>
                <w:kern w:val="2"/>
                <w:szCs w:val="24"/>
              </w:rPr>
            </w:pPr>
            <w:r>
              <w:rPr>
                <w:b/>
                <w:bCs/>
                <w:kern w:val="2"/>
                <w:szCs w:val="24"/>
              </w:rPr>
              <w:t xml:space="preserve">3.2. Pirkimo </w:t>
            </w:r>
            <w:r w:rsidR="00BB12C9">
              <w:rPr>
                <w:b/>
                <w:bCs/>
                <w:kern w:val="2"/>
                <w:szCs w:val="24"/>
              </w:rPr>
              <w:t xml:space="preserve">pavadinimas ir </w:t>
            </w:r>
            <w:r>
              <w:rPr>
                <w:b/>
                <w:bCs/>
                <w:kern w:val="2"/>
                <w:szCs w:val="24"/>
              </w:rPr>
              <w:t>numeris</w:t>
            </w:r>
          </w:p>
        </w:tc>
        <w:tc>
          <w:tcPr>
            <w:tcW w:w="6831" w:type="dxa"/>
            <w:gridSpan w:val="2"/>
          </w:tcPr>
          <w:p w14:paraId="4A2AD235" w14:textId="5762BF28" w:rsidR="005A5832" w:rsidRPr="00602876" w:rsidRDefault="00602876">
            <w:pPr>
              <w:rPr>
                <w:kern w:val="2"/>
                <w:szCs w:val="24"/>
              </w:rPr>
            </w:pPr>
            <w:r w:rsidRPr="00602876">
              <w:rPr>
                <w:rFonts w:eastAsia="Calibri"/>
                <w:szCs w:val="24"/>
              </w:rPr>
              <w:t xml:space="preserve">Cheminės dezinfekcinės ir medicinos priemonės endoskopų plovimo mašinoms su įrangos panauda, pirkimo Nr. </w:t>
            </w:r>
            <w:r>
              <w:rPr>
                <w:color w:val="4472C4"/>
                <w:kern w:val="2"/>
                <w:szCs w:val="24"/>
              </w:rPr>
              <w:t>(įrašyti)</w:t>
            </w:r>
          </w:p>
        </w:tc>
      </w:tr>
      <w:tr w:rsidR="005A5832" w14:paraId="0739AD21" w14:textId="77777777">
        <w:trPr>
          <w:trHeight w:val="300"/>
        </w:trPr>
        <w:tc>
          <w:tcPr>
            <w:tcW w:w="2704" w:type="dxa"/>
            <w:gridSpan w:val="2"/>
          </w:tcPr>
          <w:p w14:paraId="0DD951DC"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6526262F" w14:textId="77777777" w:rsidR="005A5832" w:rsidRDefault="00A10867">
            <w:pPr>
              <w:rPr>
                <w:kern w:val="2"/>
                <w:szCs w:val="24"/>
              </w:rPr>
            </w:pPr>
            <w:r>
              <w:rPr>
                <w:kern w:val="2"/>
                <w:szCs w:val="24"/>
              </w:rPr>
              <w:t>Netaikoma</w:t>
            </w:r>
          </w:p>
          <w:p w14:paraId="07D165C3" w14:textId="024C3C0C" w:rsidR="005A5832" w:rsidRDefault="005A5832">
            <w:pPr>
              <w:rPr>
                <w:kern w:val="2"/>
                <w:szCs w:val="24"/>
              </w:rPr>
            </w:pPr>
          </w:p>
        </w:tc>
      </w:tr>
      <w:tr w:rsidR="005A5832" w14:paraId="63AE2566" w14:textId="77777777">
        <w:trPr>
          <w:trHeight w:val="300"/>
        </w:trPr>
        <w:tc>
          <w:tcPr>
            <w:tcW w:w="9535" w:type="dxa"/>
            <w:gridSpan w:val="4"/>
          </w:tcPr>
          <w:p w14:paraId="4AB382CF"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53412495" w14:textId="77777777">
        <w:trPr>
          <w:trHeight w:val="300"/>
        </w:trPr>
        <w:tc>
          <w:tcPr>
            <w:tcW w:w="2704" w:type="dxa"/>
            <w:gridSpan w:val="2"/>
          </w:tcPr>
          <w:p w14:paraId="432B8396" w14:textId="77777777" w:rsidR="005A5832" w:rsidRDefault="00A10867">
            <w:pPr>
              <w:rPr>
                <w:b/>
                <w:bCs/>
                <w:kern w:val="2"/>
                <w:szCs w:val="24"/>
              </w:rPr>
            </w:pPr>
            <w:r>
              <w:rPr>
                <w:b/>
                <w:bCs/>
                <w:kern w:val="2"/>
                <w:szCs w:val="24"/>
              </w:rPr>
              <w:t>4.1. Prekių pristatymo terminai, kai Prekės pristatomos dalimis</w:t>
            </w:r>
          </w:p>
        </w:tc>
        <w:tc>
          <w:tcPr>
            <w:tcW w:w="6831" w:type="dxa"/>
            <w:gridSpan w:val="2"/>
          </w:tcPr>
          <w:p w14:paraId="4AEFD992" w14:textId="0A67E4EA" w:rsidR="00C96123" w:rsidRPr="00C1243E" w:rsidRDefault="00C96123" w:rsidP="00C96123">
            <w:pPr>
              <w:jc w:val="both"/>
              <w:rPr>
                <w:rFonts w:eastAsia="Arial Unicode MS"/>
                <w:szCs w:val="24"/>
                <w:bdr w:val="none" w:sz="0" w:space="0" w:color="auto" w:frame="1"/>
                <w:lang w:eastAsia="lt-LT"/>
              </w:rPr>
            </w:pPr>
            <w:r w:rsidRPr="00C1243E">
              <w:rPr>
                <w:rFonts w:eastAsia="Arial Unicode MS"/>
                <w:szCs w:val="24"/>
                <w:bdr w:val="none" w:sz="0" w:space="0" w:color="auto" w:frame="1"/>
                <w:lang w:eastAsia="lt-LT"/>
              </w:rPr>
              <w:t xml:space="preserve">4.1.1. Prekės užsakomos pagal Pirkėjo poreikį atskirais užsakymais </w:t>
            </w:r>
            <w:r w:rsidRPr="00C1243E">
              <w:rPr>
                <w:rFonts w:eastAsia="Arial Unicode MS"/>
                <w:b/>
                <w:bCs/>
                <w:szCs w:val="24"/>
                <w:bdr w:val="none" w:sz="0" w:space="0" w:color="auto" w:frame="1"/>
                <w:lang w:eastAsia="lt-LT"/>
              </w:rPr>
              <w:t>per 60 (šešiasdešimt) mėnesių laikotarpį</w:t>
            </w:r>
            <w:r w:rsidRPr="00C1243E">
              <w:rPr>
                <w:rFonts w:eastAsia="Arial Unicode MS"/>
                <w:szCs w:val="24"/>
                <w:bdr w:val="none" w:sz="0" w:space="0" w:color="auto" w:frame="1"/>
                <w:lang w:eastAsia="lt-LT"/>
              </w:rPr>
              <w:t>.</w:t>
            </w:r>
          </w:p>
          <w:p w14:paraId="6E7A98B8" w14:textId="77777777" w:rsidR="00C96123" w:rsidRPr="00C1243E" w:rsidRDefault="00C96123" w:rsidP="00C96123">
            <w:pPr>
              <w:jc w:val="both"/>
              <w:rPr>
                <w:rFonts w:eastAsia="Arial Unicode MS"/>
                <w:szCs w:val="24"/>
                <w:bdr w:val="none" w:sz="0" w:space="0" w:color="auto" w:frame="1"/>
                <w:lang w:eastAsia="lt-LT"/>
              </w:rPr>
            </w:pPr>
          </w:p>
          <w:p w14:paraId="7041AD26" w14:textId="0DD95A53" w:rsidR="00C96123" w:rsidRPr="00C1243E" w:rsidRDefault="00C96123" w:rsidP="00C96123">
            <w:pPr>
              <w:jc w:val="both"/>
              <w:rPr>
                <w:rFonts w:eastAsia="Arial Unicode MS"/>
                <w:szCs w:val="24"/>
                <w:bdr w:val="nil"/>
                <w:lang w:eastAsia="lt-LT"/>
              </w:rPr>
            </w:pPr>
            <w:r w:rsidRPr="00C1243E">
              <w:rPr>
                <w:rFonts w:eastAsia="Arial Unicode MS"/>
                <w:szCs w:val="24"/>
                <w:bdr w:val="nil"/>
                <w:lang w:eastAsia="lt-LT"/>
              </w:rPr>
              <w:t xml:space="preserve">4.1.2. Prekės pagal Sutartį turi būti pristatytos </w:t>
            </w:r>
            <w:r w:rsidRPr="00C1243E">
              <w:rPr>
                <w:rFonts w:eastAsia="Arial Unicode MS"/>
                <w:b/>
                <w:bCs/>
                <w:szCs w:val="24"/>
                <w:bdr w:val="nil"/>
                <w:lang w:eastAsia="lt-LT"/>
              </w:rPr>
              <w:t>ne vėliau kaip per 5 (penkias) darbo dienas</w:t>
            </w:r>
            <w:r w:rsidRPr="00C1243E">
              <w:rPr>
                <w:rFonts w:eastAsia="Arial Unicode MS"/>
                <w:szCs w:val="24"/>
                <w:bdr w:val="nil"/>
                <w:lang w:eastAsia="lt-LT"/>
              </w:rPr>
              <w:t xml:space="preserve"> nuo </w:t>
            </w:r>
            <w:r w:rsidRPr="00C1243E">
              <w:rPr>
                <w:szCs w:val="24"/>
              </w:rPr>
              <w:t xml:space="preserve">Pirkėjo raštiško </w:t>
            </w:r>
            <w:r w:rsidRPr="00C1243E">
              <w:rPr>
                <w:rFonts w:eastAsia="Arial Unicode MS"/>
                <w:szCs w:val="24"/>
                <w:bdr w:val="nil"/>
                <w:lang w:eastAsia="lt-LT"/>
              </w:rPr>
              <w:t xml:space="preserve">užsakymo pateikimo Tiekėjui dienos. </w:t>
            </w:r>
          </w:p>
          <w:p w14:paraId="229C70A2" w14:textId="77777777" w:rsidR="00C96123" w:rsidRPr="00C1243E" w:rsidRDefault="00C96123" w:rsidP="00C96123">
            <w:pPr>
              <w:jc w:val="both"/>
              <w:rPr>
                <w:rFonts w:eastAsia="Arial Unicode MS"/>
                <w:szCs w:val="24"/>
                <w:bdr w:val="nil"/>
                <w:lang w:eastAsia="lt-LT"/>
              </w:rPr>
            </w:pPr>
          </w:p>
          <w:p w14:paraId="6699CAFE" w14:textId="2406E979" w:rsidR="00C96123" w:rsidRPr="00C1243E" w:rsidRDefault="00C96123" w:rsidP="00C96123">
            <w:pPr>
              <w:jc w:val="both"/>
              <w:rPr>
                <w:rFonts w:eastAsia="Calibri"/>
                <w:b/>
                <w:bCs/>
                <w:szCs w:val="24"/>
              </w:rPr>
            </w:pPr>
            <w:r w:rsidRPr="00C1243E">
              <w:rPr>
                <w:rFonts w:eastAsia="Arial Unicode MS"/>
                <w:szCs w:val="24"/>
                <w:bdr w:val="nil"/>
                <w:lang w:eastAsia="lt-LT"/>
              </w:rPr>
              <w:t>4.1.3. </w:t>
            </w:r>
            <w:r w:rsidRPr="00C1243E">
              <w:rPr>
                <w:szCs w:val="24"/>
              </w:rPr>
              <w:t>Tiekėjas įsipareigoja Įrangą</w:t>
            </w:r>
            <w:r w:rsidRPr="00C1243E">
              <w:rPr>
                <w:noProof/>
                <w:szCs w:val="24"/>
              </w:rPr>
              <w:t xml:space="preserve"> pristatyti Pirkėjui, </w:t>
            </w:r>
            <w:r w:rsidRPr="00C1243E">
              <w:rPr>
                <w:szCs w:val="24"/>
              </w:rPr>
              <w:t>paruošti, instaliuoti, išbandyti, suderinti</w:t>
            </w:r>
            <w:r w:rsidR="003646AB">
              <w:rPr>
                <w:szCs w:val="24"/>
              </w:rPr>
              <w:t xml:space="preserve"> ir</w:t>
            </w:r>
            <w:r w:rsidRPr="00C1243E">
              <w:rPr>
                <w:szCs w:val="24"/>
              </w:rPr>
              <w:t xml:space="preserve"> </w:t>
            </w:r>
            <w:r w:rsidR="003646AB">
              <w:rPr>
                <w:szCs w:val="24"/>
              </w:rPr>
              <w:t>išvežti po instaliavimo likusias pakavimo medžiagas (atliekas)</w:t>
            </w:r>
            <w:r w:rsidR="005A6D2C">
              <w:rPr>
                <w:szCs w:val="24"/>
              </w:rPr>
              <w:t>, apm</w:t>
            </w:r>
            <w:r w:rsidR="007B700B">
              <w:rPr>
                <w:szCs w:val="24"/>
              </w:rPr>
              <w:t>o</w:t>
            </w:r>
            <w:r w:rsidR="005A6D2C">
              <w:rPr>
                <w:szCs w:val="24"/>
              </w:rPr>
              <w:t xml:space="preserve">kyti </w:t>
            </w:r>
            <w:r w:rsidR="007B700B">
              <w:rPr>
                <w:szCs w:val="24"/>
              </w:rPr>
              <w:t>personalą dirbti su įranga</w:t>
            </w:r>
            <w:r w:rsidR="003646AB">
              <w:rPr>
                <w:szCs w:val="24"/>
              </w:rPr>
              <w:t xml:space="preserve"> </w:t>
            </w:r>
            <w:r w:rsidRPr="00C1243E">
              <w:rPr>
                <w:b/>
                <w:bCs/>
                <w:szCs w:val="24"/>
              </w:rPr>
              <w:t xml:space="preserve">ne vėliau kaip per </w:t>
            </w:r>
            <w:r w:rsidR="003263B8">
              <w:rPr>
                <w:b/>
                <w:bCs/>
                <w:szCs w:val="24"/>
              </w:rPr>
              <w:t>20</w:t>
            </w:r>
            <w:r w:rsidRPr="00C1243E">
              <w:rPr>
                <w:b/>
                <w:bCs/>
                <w:szCs w:val="24"/>
              </w:rPr>
              <w:t xml:space="preserve"> darbo dien</w:t>
            </w:r>
            <w:r w:rsidR="003263B8">
              <w:rPr>
                <w:b/>
                <w:bCs/>
                <w:szCs w:val="24"/>
              </w:rPr>
              <w:t>ų</w:t>
            </w:r>
            <w:r w:rsidRPr="00C1243E">
              <w:rPr>
                <w:szCs w:val="24"/>
              </w:rPr>
              <w:t xml:space="preserve"> nuo Sutarties pasirašymo. </w:t>
            </w:r>
            <w:r w:rsidR="00953845" w:rsidRPr="00953845">
              <w:rPr>
                <w:szCs w:val="24"/>
              </w:rPr>
              <w:t>Siekiant užtikrinti nepertraukiamą įstaigos darbą ir kuo sklandesnį panaudai suteikiamos įrangos prijungimą naudojimui, į šį terminą yra įskaičiuotas Tiekėjo darbo laikas, kuris neturi būti ilgesnis kaip 3 kalendorinės dienos nuo įrangos pristatymo į ligoninės patalpas, per kurį turi būti atliekami įrangos instaliavimo, išbandymo ir suderinimo darbai</w:t>
            </w:r>
            <w:r w:rsidR="00953845" w:rsidRPr="00953845">
              <w:rPr>
                <w:szCs w:val="24"/>
              </w:rPr>
              <w:t>.</w:t>
            </w:r>
            <w:r w:rsidR="00953845" w:rsidRPr="00953845">
              <w:rPr>
                <w:b/>
                <w:bCs/>
                <w:szCs w:val="24"/>
              </w:rPr>
              <w:t xml:space="preserve"> </w:t>
            </w:r>
            <w:r w:rsidRPr="00C1243E">
              <w:rPr>
                <w:szCs w:val="24"/>
              </w:rPr>
              <w:t xml:space="preserve">Perduodant Įrangą, Tiekėjas ir Pirkėjas pasirašys panaudos sutartį, kurios projektas pateiktas šių Specialiųjų sutarties sąlygų priede Nr. </w:t>
            </w:r>
            <w:r w:rsidR="00F7490D">
              <w:rPr>
                <w:szCs w:val="24"/>
              </w:rPr>
              <w:t>3</w:t>
            </w:r>
            <w:r w:rsidRPr="00C1243E">
              <w:rPr>
                <w:rFonts w:eastAsia="Calibri"/>
                <w:szCs w:val="24"/>
              </w:rPr>
              <w:t>.</w:t>
            </w:r>
          </w:p>
          <w:p w14:paraId="350D71CD" w14:textId="77777777" w:rsidR="00C96123" w:rsidRPr="00C1243E" w:rsidRDefault="00C96123" w:rsidP="00C96123">
            <w:pPr>
              <w:jc w:val="both"/>
              <w:rPr>
                <w:rFonts w:eastAsia="Arial Unicode MS"/>
                <w:szCs w:val="24"/>
                <w:bdr w:val="nil"/>
                <w:lang w:eastAsia="lt-LT"/>
              </w:rPr>
            </w:pPr>
          </w:p>
          <w:p w14:paraId="3960D7BC" w14:textId="0E36048E" w:rsidR="005A5832" w:rsidRPr="00C1243E" w:rsidRDefault="00C96123" w:rsidP="00C1243E">
            <w:pPr>
              <w:jc w:val="both"/>
              <w:rPr>
                <w:szCs w:val="24"/>
              </w:rPr>
            </w:pPr>
            <w:r w:rsidRPr="00C1243E">
              <w:rPr>
                <w:rFonts w:eastAsia="Arial Unicode MS"/>
                <w:szCs w:val="24"/>
                <w:bdr w:val="nil"/>
                <w:lang w:eastAsia="lt-LT"/>
              </w:rPr>
              <w:t>4</w:t>
            </w:r>
            <w:r w:rsidRPr="00C1243E">
              <w:rPr>
                <w:szCs w:val="24"/>
              </w:rPr>
              <w:t xml:space="preserve">.1.4. Tiekėjas </w:t>
            </w:r>
            <w:r w:rsidRPr="00C1243E">
              <w:rPr>
                <w:rFonts w:eastAsia="Arial Unicode MS"/>
                <w:szCs w:val="24"/>
                <w:bdr w:val="nil"/>
                <w:lang w:eastAsia="lt-LT"/>
              </w:rPr>
              <w:t xml:space="preserve">Prekes </w:t>
            </w:r>
            <w:r w:rsidRPr="00C1243E">
              <w:rPr>
                <w:b/>
                <w:bCs/>
                <w:i/>
                <w:iCs/>
                <w:szCs w:val="24"/>
              </w:rPr>
              <w:t xml:space="preserve">ir Įrangą </w:t>
            </w:r>
            <w:r w:rsidRPr="00C1243E">
              <w:rPr>
                <w:szCs w:val="24"/>
              </w:rPr>
              <w:t>pristato savo transportu ir lėšomis adresu VšĮ Respublikinė Šiaulių ligoninė, V. Kudirkos g. 99, Šiauliai.</w:t>
            </w:r>
          </w:p>
        </w:tc>
      </w:tr>
      <w:tr w:rsidR="005A5832" w14:paraId="63676282" w14:textId="77777777">
        <w:trPr>
          <w:trHeight w:val="300"/>
        </w:trPr>
        <w:tc>
          <w:tcPr>
            <w:tcW w:w="2704" w:type="dxa"/>
            <w:gridSpan w:val="2"/>
          </w:tcPr>
          <w:p w14:paraId="05254771" w14:textId="77777777" w:rsidR="005A5832" w:rsidRDefault="00A10867">
            <w:pPr>
              <w:rPr>
                <w:b/>
                <w:bCs/>
                <w:kern w:val="2"/>
                <w:szCs w:val="24"/>
              </w:rPr>
            </w:pPr>
            <w:r>
              <w:rPr>
                <w:b/>
                <w:bCs/>
                <w:kern w:val="2"/>
                <w:szCs w:val="24"/>
              </w:rPr>
              <w:t>4.2. Prekių (ar jų dalies) pristatymo termino pratęsimas</w:t>
            </w:r>
          </w:p>
        </w:tc>
        <w:tc>
          <w:tcPr>
            <w:tcW w:w="6831" w:type="dxa"/>
            <w:gridSpan w:val="2"/>
          </w:tcPr>
          <w:p w14:paraId="02326F54" w14:textId="77777777" w:rsidR="005A5832" w:rsidRDefault="00A10867">
            <w:pPr>
              <w:rPr>
                <w:kern w:val="2"/>
                <w:szCs w:val="24"/>
              </w:rPr>
            </w:pPr>
            <w:r>
              <w:rPr>
                <w:kern w:val="2"/>
                <w:szCs w:val="24"/>
              </w:rPr>
              <w:t>Netaikoma</w:t>
            </w:r>
          </w:p>
          <w:p w14:paraId="604F75CF" w14:textId="1802A435" w:rsidR="005A5832" w:rsidRDefault="005A5832">
            <w:pPr>
              <w:rPr>
                <w:kern w:val="2"/>
                <w:szCs w:val="24"/>
              </w:rPr>
            </w:pPr>
          </w:p>
        </w:tc>
      </w:tr>
      <w:tr w:rsidR="005A5832" w14:paraId="174E427D" w14:textId="77777777">
        <w:trPr>
          <w:trHeight w:val="300"/>
        </w:trPr>
        <w:tc>
          <w:tcPr>
            <w:tcW w:w="2704" w:type="dxa"/>
            <w:gridSpan w:val="2"/>
          </w:tcPr>
          <w:p w14:paraId="103B0D0A" w14:textId="77777777" w:rsidR="005A5832" w:rsidRDefault="00A10867">
            <w:pPr>
              <w:rPr>
                <w:b/>
                <w:bCs/>
                <w:kern w:val="2"/>
                <w:szCs w:val="24"/>
              </w:rPr>
            </w:pPr>
            <w:r>
              <w:rPr>
                <w:b/>
                <w:bCs/>
                <w:kern w:val="2"/>
                <w:szCs w:val="24"/>
              </w:rPr>
              <w:t>4.3. Užsakymų teikimo tvarka</w:t>
            </w:r>
          </w:p>
        </w:tc>
        <w:tc>
          <w:tcPr>
            <w:tcW w:w="6831" w:type="dxa"/>
            <w:gridSpan w:val="2"/>
          </w:tcPr>
          <w:p w14:paraId="312368C5" w14:textId="60B5397B" w:rsidR="005A5832" w:rsidRDefault="00C1243E" w:rsidP="00C1243E">
            <w:pPr>
              <w:jc w:val="both"/>
              <w:rPr>
                <w:szCs w:val="24"/>
              </w:rPr>
            </w:pPr>
            <w:r w:rsidRPr="00C1243E">
              <w:rPr>
                <w:color w:val="000000"/>
                <w:szCs w:val="24"/>
              </w:rPr>
              <w:t xml:space="preserve">Atskiri Prekių užsakymai pateikiami Šalims priimtinu būdu (telefonu, el. paštu, tiekėjo </w:t>
            </w:r>
            <w:r w:rsidRPr="00C1243E">
              <w:rPr>
                <w:szCs w:val="24"/>
              </w:rPr>
              <w:t xml:space="preserve">elektronine užsakymo sistema ar kt.). </w:t>
            </w:r>
          </w:p>
          <w:p w14:paraId="446FFD1E" w14:textId="23BAC44B" w:rsidR="00C1243E" w:rsidRPr="00C1243E" w:rsidRDefault="00C1243E" w:rsidP="00C1243E">
            <w:pPr>
              <w:shd w:val="clear" w:color="auto" w:fill="FFFFFF"/>
              <w:jc w:val="both"/>
              <w:rPr>
                <w:color w:val="000000"/>
                <w:szCs w:val="24"/>
              </w:rPr>
            </w:pPr>
            <w:r w:rsidRPr="00C1243E">
              <w:rPr>
                <w:color w:val="000000"/>
                <w:szCs w:val="24"/>
              </w:rPr>
              <w:t xml:space="preserve">Užsakymai teikiami darbo dienomis nuo </w:t>
            </w:r>
            <w:r w:rsidRPr="00C1243E">
              <w:rPr>
                <w:color w:val="212121"/>
                <w:szCs w:val="24"/>
              </w:rPr>
              <w:t xml:space="preserve">8 </w:t>
            </w:r>
            <w:r w:rsidRPr="00C1243E">
              <w:rPr>
                <w:color w:val="000000"/>
                <w:szCs w:val="24"/>
              </w:rPr>
              <w:t xml:space="preserve">iki </w:t>
            </w:r>
            <w:r w:rsidRPr="00C1243E">
              <w:rPr>
                <w:color w:val="212121"/>
                <w:szCs w:val="24"/>
              </w:rPr>
              <w:t xml:space="preserve">17 </w:t>
            </w:r>
            <w:r w:rsidRPr="00C1243E">
              <w:rPr>
                <w:color w:val="000000"/>
                <w:szCs w:val="24"/>
              </w:rPr>
              <w:t>val.</w:t>
            </w:r>
          </w:p>
        </w:tc>
      </w:tr>
      <w:tr w:rsidR="005A5832" w14:paraId="063309FD" w14:textId="77777777">
        <w:trPr>
          <w:trHeight w:val="300"/>
        </w:trPr>
        <w:tc>
          <w:tcPr>
            <w:tcW w:w="2704" w:type="dxa"/>
            <w:gridSpan w:val="2"/>
          </w:tcPr>
          <w:p w14:paraId="3059800A" w14:textId="77777777" w:rsidR="005A5832" w:rsidRDefault="00A10867">
            <w:pPr>
              <w:rPr>
                <w:b/>
                <w:bCs/>
                <w:kern w:val="2"/>
                <w:szCs w:val="24"/>
              </w:rPr>
            </w:pPr>
            <w:r>
              <w:rPr>
                <w:b/>
                <w:bCs/>
                <w:kern w:val="2"/>
                <w:szCs w:val="24"/>
              </w:rPr>
              <w:lastRenderedPageBreak/>
              <w:t>4.4. Dėl Prekių pristatymo dalimis vertės / apimties</w:t>
            </w:r>
          </w:p>
        </w:tc>
        <w:tc>
          <w:tcPr>
            <w:tcW w:w="6831" w:type="dxa"/>
            <w:gridSpan w:val="2"/>
          </w:tcPr>
          <w:p w14:paraId="202D7C99" w14:textId="77777777" w:rsidR="00C1243E" w:rsidRPr="00C1243E" w:rsidRDefault="00C1243E" w:rsidP="00C1243E">
            <w:pPr>
              <w:shd w:val="clear" w:color="auto" w:fill="FFFFFF"/>
              <w:jc w:val="both"/>
              <w:rPr>
                <w:rFonts w:ascii="Calibri" w:hAnsi="Calibri" w:cs="Calibri"/>
                <w:szCs w:val="24"/>
              </w:rPr>
            </w:pPr>
            <w:r w:rsidRPr="00C1243E">
              <w:rPr>
                <w:szCs w:val="24"/>
              </w:rPr>
              <w:t xml:space="preserve">Minimali vieno užsakymo vertė </w:t>
            </w:r>
            <w:r w:rsidRPr="00C1243E">
              <w:rPr>
                <w:b/>
                <w:bCs/>
                <w:szCs w:val="24"/>
              </w:rPr>
              <w:t>100 (vienas šimtas) eurų be PVM</w:t>
            </w:r>
            <w:r w:rsidRPr="00C1243E">
              <w:rPr>
                <w:szCs w:val="24"/>
              </w:rPr>
              <w:t>, išskyrus atvejus:</w:t>
            </w:r>
          </w:p>
          <w:p w14:paraId="0C11C9FC" w14:textId="4BBA1A3B" w:rsidR="00C1243E" w:rsidRPr="00C1243E" w:rsidRDefault="00C1243E" w:rsidP="00C1243E">
            <w:pPr>
              <w:shd w:val="clear" w:color="auto" w:fill="FFFFFF"/>
              <w:jc w:val="both"/>
              <w:rPr>
                <w:rFonts w:ascii="Calibri" w:hAnsi="Calibri" w:cs="Calibri"/>
                <w:szCs w:val="24"/>
              </w:rPr>
            </w:pPr>
            <w:r w:rsidRPr="00C1243E">
              <w:rPr>
                <w:szCs w:val="24"/>
              </w:rPr>
              <w:t>4.</w:t>
            </w:r>
            <w:r>
              <w:rPr>
                <w:szCs w:val="24"/>
              </w:rPr>
              <w:t>4</w:t>
            </w:r>
            <w:r w:rsidRPr="00C1243E">
              <w:rPr>
                <w:szCs w:val="24"/>
              </w:rPr>
              <w:t>.1. kai atliekamas paskutinis užsakymas;</w:t>
            </w:r>
          </w:p>
          <w:p w14:paraId="5585B9BA" w14:textId="3B2E0CC3" w:rsidR="005A5832" w:rsidRDefault="00C1243E" w:rsidP="00C1243E">
            <w:pPr>
              <w:jc w:val="both"/>
              <w:rPr>
                <w:kern w:val="2"/>
                <w:szCs w:val="24"/>
              </w:rPr>
            </w:pPr>
            <w:r w:rsidRPr="00C1243E">
              <w:rPr>
                <w:szCs w:val="24"/>
                <w:shd w:val="clear" w:color="auto" w:fill="FFFFFF"/>
              </w:rPr>
              <w:t>4.</w:t>
            </w:r>
            <w:r>
              <w:rPr>
                <w:szCs w:val="24"/>
                <w:shd w:val="clear" w:color="auto" w:fill="FFFFFF"/>
              </w:rPr>
              <w:t>4</w:t>
            </w:r>
            <w:r w:rsidRPr="00C1243E">
              <w:rPr>
                <w:szCs w:val="24"/>
                <w:shd w:val="clear" w:color="auto" w:fill="FFFFFF"/>
              </w:rPr>
              <w:t xml:space="preserve">.2. kai dėl mažesnės nei </w:t>
            </w:r>
            <w:r w:rsidRPr="00C1243E">
              <w:rPr>
                <w:b/>
                <w:bCs/>
                <w:szCs w:val="24"/>
                <w:shd w:val="clear" w:color="auto" w:fill="FFFFFF"/>
              </w:rPr>
              <w:t xml:space="preserve">100 (vieno šimto) eurų be PVM </w:t>
            </w:r>
            <w:r w:rsidRPr="00C1243E">
              <w:rPr>
                <w:szCs w:val="24"/>
                <w:shd w:val="clear" w:color="auto" w:fill="FFFFFF"/>
              </w:rPr>
              <w:t>užsakymo vertės Šalys susitaria abipusiu Šalių sutarimu.</w:t>
            </w:r>
          </w:p>
        </w:tc>
      </w:tr>
      <w:tr w:rsidR="005A5832" w14:paraId="06598E18" w14:textId="77777777">
        <w:trPr>
          <w:trHeight w:val="300"/>
        </w:trPr>
        <w:tc>
          <w:tcPr>
            <w:tcW w:w="2704" w:type="dxa"/>
            <w:gridSpan w:val="2"/>
          </w:tcPr>
          <w:p w14:paraId="6F12D439" w14:textId="77777777" w:rsidR="005A5832" w:rsidRDefault="00A10867">
            <w:pPr>
              <w:rPr>
                <w:b/>
                <w:bCs/>
                <w:kern w:val="2"/>
                <w:szCs w:val="24"/>
              </w:rPr>
            </w:pPr>
            <w:r>
              <w:rPr>
                <w:b/>
                <w:bCs/>
                <w:kern w:val="2"/>
                <w:szCs w:val="24"/>
              </w:rPr>
              <w:t xml:space="preserve">4.5. Kartu su Prekėmis pateikiami dokumentai </w:t>
            </w:r>
          </w:p>
        </w:tc>
        <w:tc>
          <w:tcPr>
            <w:tcW w:w="6831" w:type="dxa"/>
            <w:gridSpan w:val="2"/>
          </w:tcPr>
          <w:p w14:paraId="29693D8C" w14:textId="64E9F7C2" w:rsidR="00090E3A" w:rsidRDefault="00A10867" w:rsidP="0023149C">
            <w:pPr>
              <w:jc w:val="both"/>
              <w:rPr>
                <w:kern w:val="2"/>
                <w:szCs w:val="24"/>
              </w:rPr>
            </w:pPr>
            <w:r w:rsidRPr="0023149C">
              <w:rPr>
                <w:kern w:val="2"/>
                <w:szCs w:val="24"/>
              </w:rPr>
              <w:t xml:space="preserve">Kartu su Prekėmis </w:t>
            </w:r>
            <w:r w:rsidR="008700AB">
              <w:rPr>
                <w:kern w:val="2"/>
                <w:szCs w:val="24"/>
              </w:rPr>
              <w:t xml:space="preserve">ir įranga </w:t>
            </w:r>
            <w:r w:rsidRPr="0023149C">
              <w:rPr>
                <w:kern w:val="2"/>
                <w:szCs w:val="24"/>
              </w:rPr>
              <w:t>pateikiami šie dokumentai:</w:t>
            </w:r>
          </w:p>
          <w:p w14:paraId="60ABC333" w14:textId="188DF4D0" w:rsidR="00090E3A" w:rsidRDefault="00090E3A" w:rsidP="0023149C">
            <w:pPr>
              <w:jc w:val="both"/>
              <w:rPr>
                <w:kern w:val="2"/>
                <w:szCs w:val="24"/>
              </w:rPr>
            </w:pPr>
            <w:r>
              <w:rPr>
                <w:kern w:val="2"/>
                <w:szCs w:val="24"/>
              </w:rPr>
              <w:t>4.5.1.</w:t>
            </w:r>
            <w:r w:rsidR="00A10867" w:rsidRPr="0023149C">
              <w:rPr>
                <w:kern w:val="2"/>
                <w:szCs w:val="24"/>
              </w:rPr>
              <w:t xml:space="preserve"> </w:t>
            </w:r>
            <w:r w:rsidR="008222F4">
              <w:rPr>
                <w:kern w:val="2"/>
                <w:szCs w:val="24"/>
              </w:rPr>
              <w:t>p</w:t>
            </w:r>
            <w:r w:rsidR="00A10867" w:rsidRPr="0023149C">
              <w:rPr>
                <w:kern w:val="2"/>
                <w:szCs w:val="24"/>
              </w:rPr>
              <w:t>rekių perdavimo-priėmimo aktas</w:t>
            </w:r>
            <w:r w:rsidR="008222F4">
              <w:rPr>
                <w:kern w:val="2"/>
                <w:szCs w:val="24"/>
              </w:rPr>
              <w:t>;</w:t>
            </w:r>
          </w:p>
          <w:p w14:paraId="316C8A8B" w14:textId="1D520C93" w:rsidR="00090E3A" w:rsidRDefault="00090E3A" w:rsidP="0023149C">
            <w:pPr>
              <w:jc w:val="both"/>
              <w:rPr>
                <w:szCs w:val="24"/>
              </w:rPr>
            </w:pPr>
            <w:r>
              <w:rPr>
                <w:kern w:val="2"/>
                <w:szCs w:val="24"/>
              </w:rPr>
              <w:t xml:space="preserve">4.5.2. </w:t>
            </w:r>
            <w:r w:rsidR="008222F4">
              <w:rPr>
                <w:szCs w:val="24"/>
              </w:rPr>
              <w:t>p</w:t>
            </w:r>
            <w:r w:rsidR="00485F4A" w:rsidRPr="007E3434">
              <w:rPr>
                <w:szCs w:val="24"/>
              </w:rPr>
              <w:t>rekių ir Įrangos žymėjimą CE ženklu liudijančių galiojančių dokumentų (CE sertifikato arba EB</w:t>
            </w:r>
            <w:r w:rsidR="00485F4A">
              <w:rPr>
                <w:szCs w:val="24"/>
              </w:rPr>
              <w:t> </w:t>
            </w:r>
            <w:r w:rsidR="00485F4A" w:rsidRPr="007E3434">
              <w:rPr>
                <w:szCs w:val="24"/>
              </w:rPr>
              <w:t xml:space="preserve">atitikties deklaracijos) pagal Europos Parlamento ir Tarybos reglamentą (ES) </w:t>
            </w:r>
            <w:r w:rsidR="00485F4A" w:rsidRPr="0052655E">
              <w:rPr>
                <w:rFonts w:eastAsia="Arial Unicode MS"/>
                <w:szCs w:val="24"/>
                <w:bdr w:val="nil"/>
              </w:rPr>
              <w:t>2017/745 originalo ir lietuvių kalba, jei taikoma</w:t>
            </w:r>
            <w:r w:rsidR="008222F4">
              <w:rPr>
                <w:rFonts w:eastAsia="Arial Unicode MS"/>
                <w:szCs w:val="24"/>
                <w:bdr w:val="nil"/>
              </w:rPr>
              <w:t>;</w:t>
            </w:r>
          </w:p>
          <w:p w14:paraId="364CE65C" w14:textId="2DC0441B" w:rsidR="00433B40" w:rsidRDefault="00433B40" w:rsidP="0023149C">
            <w:pPr>
              <w:jc w:val="both"/>
              <w:rPr>
                <w:kern w:val="2"/>
                <w:szCs w:val="24"/>
              </w:rPr>
            </w:pPr>
            <w:r>
              <w:rPr>
                <w:szCs w:val="24"/>
              </w:rPr>
              <w:t xml:space="preserve">4.5.3. </w:t>
            </w:r>
            <w:r w:rsidR="00691E8B" w:rsidRPr="00717B53">
              <w:rPr>
                <w:szCs w:val="24"/>
              </w:rPr>
              <w:t xml:space="preserve">gamintojo išduotą galiojantį dokumentą, patvirtinantį </w:t>
            </w:r>
            <w:r w:rsidR="00691E8B">
              <w:rPr>
                <w:szCs w:val="24"/>
              </w:rPr>
              <w:t>T</w:t>
            </w:r>
            <w:r w:rsidR="00691E8B" w:rsidRPr="00717B53">
              <w:rPr>
                <w:szCs w:val="24"/>
              </w:rPr>
              <w:t>iekėjo atstovavimo teisę gamintojui</w:t>
            </w:r>
            <w:r w:rsidR="00691E8B">
              <w:rPr>
                <w:szCs w:val="24"/>
              </w:rPr>
              <w:t>,</w:t>
            </w:r>
            <w:r w:rsidR="00691E8B" w:rsidRPr="00717B53">
              <w:rPr>
                <w:szCs w:val="24"/>
              </w:rPr>
              <w:t xml:space="preserve"> arba oficialų susitarimą su ūkio subjektu, turinčiu atstovavimo teisę gamintojui, dėl siūlomos Įrangos techninės priežiūros ir remonto. Jei pateikiamas susitarimas su ūkio subjektu, turinčiu atstovavimo teisę, taip pat turi būti pateiktas ir ūkio subjektui išduotas galiojantis gamintojo dokumentas, patvirtinantis atstovavimo teisę</w:t>
            </w:r>
            <w:r w:rsidR="008222F4">
              <w:rPr>
                <w:szCs w:val="24"/>
              </w:rPr>
              <w:t>;</w:t>
            </w:r>
          </w:p>
          <w:p w14:paraId="18488881" w14:textId="0A81DD39" w:rsidR="00407D5C" w:rsidRDefault="00090E3A" w:rsidP="0023149C">
            <w:pPr>
              <w:jc w:val="both"/>
              <w:rPr>
                <w:kern w:val="2"/>
                <w:szCs w:val="24"/>
              </w:rPr>
            </w:pPr>
            <w:r>
              <w:rPr>
                <w:kern w:val="2"/>
                <w:szCs w:val="24"/>
              </w:rPr>
              <w:t>4.5.</w:t>
            </w:r>
            <w:r w:rsidR="008700AB">
              <w:rPr>
                <w:kern w:val="2"/>
                <w:szCs w:val="24"/>
              </w:rPr>
              <w:t>4</w:t>
            </w:r>
            <w:r>
              <w:rPr>
                <w:kern w:val="2"/>
                <w:szCs w:val="24"/>
              </w:rPr>
              <w:t>.</w:t>
            </w:r>
            <w:r w:rsidR="00A10867" w:rsidRPr="0023149C">
              <w:rPr>
                <w:kern w:val="2"/>
                <w:szCs w:val="24"/>
              </w:rPr>
              <w:t xml:space="preserve"> </w:t>
            </w:r>
            <w:r w:rsidR="00EA1D25" w:rsidRPr="00C07998">
              <w:rPr>
                <w:szCs w:val="24"/>
              </w:rPr>
              <w:t xml:space="preserve">naudojimosi Įranga instrukciją </w:t>
            </w:r>
            <w:r w:rsidR="00EA1D25">
              <w:rPr>
                <w:szCs w:val="24"/>
              </w:rPr>
              <w:t>lietuvių</w:t>
            </w:r>
            <w:r w:rsidR="00EA1D25" w:rsidRPr="00C07998">
              <w:rPr>
                <w:szCs w:val="24"/>
              </w:rPr>
              <w:t xml:space="preserve"> ir </w:t>
            </w:r>
            <w:r w:rsidR="00EA1D25">
              <w:rPr>
                <w:szCs w:val="24"/>
              </w:rPr>
              <w:t>anglų</w:t>
            </w:r>
            <w:r w:rsidR="00EA1D25" w:rsidRPr="00C07998">
              <w:rPr>
                <w:szCs w:val="24"/>
              </w:rPr>
              <w:t xml:space="preserve"> kalbomis</w:t>
            </w:r>
            <w:r w:rsidR="008222F4">
              <w:rPr>
                <w:szCs w:val="24"/>
              </w:rPr>
              <w:t>;</w:t>
            </w:r>
          </w:p>
          <w:p w14:paraId="411E4C51" w14:textId="71FAC0E1" w:rsidR="008700AB" w:rsidRDefault="00407D5C" w:rsidP="0023149C">
            <w:pPr>
              <w:jc w:val="both"/>
              <w:rPr>
                <w:szCs w:val="24"/>
              </w:rPr>
            </w:pPr>
            <w:r>
              <w:rPr>
                <w:kern w:val="2"/>
                <w:szCs w:val="24"/>
              </w:rPr>
              <w:t>4.5.</w:t>
            </w:r>
            <w:r w:rsidR="008700AB">
              <w:rPr>
                <w:kern w:val="2"/>
                <w:szCs w:val="24"/>
              </w:rPr>
              <w:t>5</w:t>
            </w:r>
            <w:r>
              <w:rPr>
                <w:kern w:val="2"/>
                <w:szCs w:val="24"/>
              </w:rPr>
              <w:t xml:space="preserve">. </w:t>
            </w:r>
            <w:r w:rsidR="008700AB" w:rsidRPr="00C07998">
              <w:rPr>
                <w:szCs w:val="24"/>
              </w:rPr>
              <w:t xml:space="preserve">Įrangos techninį </w:t>
            </w:r>
            <w:r w:rsidR="007340C1">
              <w:rPr>
                <w:szCs w:val="24"/>
              </w:rPr>
              <w:t xml:space="preserve">ir </w:t>
            </w:r>
            <w:r w:rsidR="00CD514B">
              <w:rPr>
                <w:szCs w:val="24"/>
              </w:rPr>
              <w:t xml:space="preserve">medicinos prietaiso </w:t>
            </w:r>
            <w:r w:rsidR="008700AB" w:rsidRPr="00C07998">
              <w:rPr>
                <w:szCs w:val="24"/>
              </w:rPr>
              <w:t>pas</w:t>
            </w:r>
            <w:r w:rsidR="00CD514B">
              <w:rPr>
                <w:szCs w:val="24"/>
              </w:rPr>
              <w:t>us</w:t>
            </w:r>
            <w:r w:rsidR="008222F4">
              <w:rPr>
                <w:szCs w:val="24"/>
              </w:rPr>
              <w:t>;</w:t>
            </w:r>
          </w:p>
          <w:p w14:paraId="1EF22BD1" w14:textId="5C6AE78D" w:rsidR="00090E3A" w:rsidRDefault="008700AB" w:rsidP="0023149C">
            <w:pPr>
              <w:jc w:val="both"/>
              <w:rPr>
                <w:szCs w:val="24"/>
              </w:rPr>
            </w:pPr>
            <w:r>
              <w:rPr>
                <w:szCs w:val="24"/>
              </w:rPr>
              <w:t xml:space="preserve">4.5.6. </w:t>
            </w:r>
            <w:r w:rsidR="00200E3F" w:rsidRPr="00C07998">
              <w:rPr>
                <w:szCs w:val="24"/>
              </w:rPr>
              <w:t xml:space="preserve">pilną darbo su Įranga vadovą </w:t>
            </w:r>
            <w:r w:rsidR="00200E3F">
              <w:rPr>
                <w:szCs w:val="24"/>
              </w:rPr>
              <w:t>lietuvių</w:t>
            </w:r>
            <w:r w:rsidR="00200E3F" w:rsidRPr="00C07998">
              <w:rPr>
                <w:szCs w:val="24"/>
              </w:rPr>
              <w:t xml:space="preserve"> ir </w:t>
            </w:r>
            <w:r w:rsidR="00200E3F">
              <w:rPr>
                <w:szCs w:val="24"/>
              </w:rPr>
              <w:t>anglų</w:t>
            </w:r>
            <w:r w:rsidR="00200E3F" w:rsidRPr="00C07998">
              <w:rPr>
                <w:szCs w:val="24"/>
              </w:rPr>
              <w:t xml:space="preserve"> kalbomis;</w:t>
            </w:r>
          </w:p>
          <w:p w14:paraId="20643B86" w14:textId="3BCCB4AC" w:rsidR="00200E3F" w:rsidRDefault="00200E3F" w:rsidP="0023149C">
            <w:pPr>
              <w:jc w:val="both"/>
              <w:rPr>
                <w:szCs w:val="24"/>
              </w:rPr>
            </w:pPr>
            <w:r>
              <w:rPr>
                <w:szCs w:val="24"/>
              </w:rPr>
              <w:t xml:space="preserve">4.5.7. </w:t>
            </w:r>
            <w:r w:rsidR="00171F6A">
              <w:rPr>
                <w:szCs w:val="24"/>
              </w:rPr>
              <w:t xml:space="preserve">detalų, gamintojo reglamentuotą įrangos / programinės įrangos techninių priežiūros darbų atlikimo dažnį, priemonės ir kt., bei </w:t>
            </w:r>
            <w:proofErr w:type="spellStart"/>
            <w:r w:rsidR="00171F6A">
              <w:rPr>
                <w:szCs w:val="24"/>
              </w:rPr>
              <w:t>sąnaudines</w:t>
            </w:r>
            <w:proofErr w:type="spellEnd"/>
            <w:r w:rsidR="00171F6A">
              <w:rPr>
                <w:szCs w:val="24"/>
              </w:rPr>
              <w:t xml:space="preserve"> lėšas (t</w:t>
            </w:r>
            <w:r w:rsidR="00171F6A" w:rsidRPr="0040033C">
              <w:rPr>
                <w:szCs w:val="24"/>
              </w:rPr>
              <w:t>uri būti paskaičiuota, kiek tai sudarytų papildomų lėšų 1 ciklui per numatytąjį laikotarpį</w:t>
            </w:r>
            <w:r w:rsidR="00171F6A">
              <w:rPr>
                <w:szCs w:val="24"/>
              </w:rPr>
              <w:t>)</w:t>
            </w:r>
            <w:r w:rsidR="008222F4">
              <w:rPr>
                <w:szCs w:val="24"/>
              </w:rPr>
              <w:t>;</w:t>
            </w:r>
          </w:p>
          <w:p w14:paraId="11AA566B" w14:textId="5DD9577C" w:rsidR="008222F4" w:rsidRDefault="008222F4" w:rsidP="0023149C">
            <w:pPr>
              <w:jc w:val="both"/>
              <w:rPr>
                <w:szCs w:val="24"/>
              </w:rPr>
            </w:pPr>
            <w:r>
              <w:rPr>
                <w:kern w:val="2"/>
                <w:szCs w:val="24"/>
              </w:rPr>
              <w:t xml:space="preserve">4.5.8. </w:t>
            </w:r>
            <w:r>
              <w:rPr>
                <w:szCs w:val="24"/>
              </w:rPr>
              <w:t xml:space="preserve">prekių </w:t>
            </w:r>
            <w:r w:rsidRPr="000329BE">
              <w:rPr>
                <w:szCs w:val="24"/>
              </w:rPr>
              <w:t>naudojimo instrukcijas, darbo metodikos bei saugos duomenų lapus ir kitus gamintojo</w:t>
            </w:r>
            <w:r w:rsidR="0079366C">
              <w:rPr>
                <w:szCs w:val="24"/>
              </w:rPr>
              <w:t xml:space="preserve"> (-ų)</w:t>
            </w:r>
            <w:r w:rsidRPr="000329BE">
              <w:rPr>
                <w:szCs w:val="24"/>
              </w:rPr>
              <w:t xml:space="preserve"> dokumentus, kuriuose būtų </w:t>
            </w:r>
            <w:r>
              <w:rPr>
                <w:szCs w:val="24"/>
              </w:rPr>
              <w:t>nurodyti</w:t>
            </w:r>
            <w:r w:rsidRPr="000329BE">
              <w:rPr>
                <w:szCs w:val="24"/>
              </w:rPr>
              <w:t xml:space="preserve"> specifiniai reikalavimai </w:t>
            </w:r>
            <w:r w:rsidR="0079366C">
              <w:rPr>
                <w:szCs w:val="24"/>
              </w:rPr>
              <w:t xml:space="preserve">endoskopų </w:t>
            </w:r>
            <w:r w:rsidRPr="000329BE">
              <w:rPr>
                <w:szCs w:val="24"/>
              </w:rPr>
              <w:t xml:space="preserve">paruošimui, </w:t>
            </w:r>
            <w:r w:rsidR="00C900AA">
              <w:rPr>
                <w:szCs w:val="24"/>
              </w:rPr>
              <w:t xml:space="preserve">cheminių priemonių </w:t>
            </w:r>
            <w:r w:rsidRPr="000329BE">
              <w:rPr>
                <w:szCs w:val="24"/>
              </w:rPr>
              <w:t xml:space="preserve">laikymui, </w:t>
            </w:r>
            <w:r w:rsidR="005D0751">
              <w:rPr>
                <w:szCs w:val="24"/>
              </w:rPr>
              <w:t>įrangos</w:t>
            </w:r>
            <w:r w:rsidR="00F04DC2">
              <w:rPr>
                <w:szCs w:val="24"/>
              </w:rPr>
              <w:t xml:space="preserve"> </w:t>
            </w:r>
            <w:r w:rsidRPr="000329BE">
              <w:rPr>
                <w:szCs w:val="24"/>
              </w:rPr>
              <w:t>naudojimui</w:t>
            </w:r>
            <w:r>
              <w:rPr>
                <w:szCs w:val="24"/>
              </w:rPr>
              <w:t xml:space="preserve"> (lietuvių ir anglų kalbomis);</w:t>
            </w:r>
            <w:r w:rsidRPr="000329BE">
              <w:rPr>
                <w:szCs w:val="24"/>
              </w:rPr>
              <w:t xml:space="preserve"> </w:t>
            </w:r>
            <w:r>
              <w:rPr>
                <w:szCs w:val="24"/>
              </w:rPr>
              <w:t>Prekių</w:t>
            </w:r>
            <w:r w:rsidRPr="00C07998">
              <w:rPr>
                <w:szCs w:val="24"/>
              </w:rPr>
              <w:t xml:space="preserve"> katalogus</w:t>
            </w:r>
            <w:r>
              <w:rPr>
                <w:szCs w:val="24"/>
              </w:rPr>
              <w:t xml:space="preserve"> (lietuvių ir anglų kalbomis)</w:t>
            </w:r>
            <w:r w:rsidR="002A3F53">
              <w:rPr>
                <w:szCs w:val="24"/>
              </w:rPr>
              <w:t>.</w:t>
            </w:r>
          </w:p>
          <w:p w14:paraId="66F99310" w14:textId="77777777" w:rsidR="008222F4" w:rsidRDefault="008222F4" w:rsidP="0023149C">
            <w:pPr>
              <w:jc w:val="both"/>
              <w:rPr>
                <w:kern w:val="2"/>
                <w:szCs w:val="24"/>
              </w:rPr>
            </w:pPr>
          </w:p>
          <w:p w14:paraId="222F298B" w14:textId="22D6A12E" w:rsidR="005A5832" w:rsidRDefault="00A10867" w:rsidP="0023149C">
            <w:pPr>
              <w:jc w:val="both"/>
              <w:rPr>
                <w:kern w:val="2"/>
                <w:szCs w:val="24"/>
              </w:rPr>
            </w:pPr>
            <w:r w:rsidRPr="0023149C">
              <w:rPr>
                <w:kern w:val="2"/>
                <w:szCs w:val="24"/>
              </w:rPr>
              <w:t>Tiekėjui nepateikus nurodytų dokumentų, laikoma, kad Prekės neatitinka Sutartyje nustatytų reikalavimų.</w:t>
            </w:r>
          </w:p>
        </w:tc>
      </w:tr>
      <w:tr w:rsidR="005A5832" w14:paraId="67D8C50C" w14:textId="77777777">
        <w:trPr>
          <w:trHeight w:val="300"/>
        </w:trPr>
        <w:tc>
          <w:tcPr>
            <w:tcW w:w="9535" w:type="dxa"/>
            <w:gridSpan w:val="4"/>
          </w:tcPr>
          <w:p w14:paraId="34ACE4F8" w14:textId="77777777" w:rsidR="005A5832" w:rsidRDefault="00A10867">
            <w:pPr>
              <w:jc w:val="center"/>
              <w:rPr>
                <w:b/>
                <w:bCs/>
                <w:kern w:val="2"/>
                <w:szCs w:val="24"/>
              </w:rPr>
            </w:pPr>
            <w:r>
              <w:rPr>
                <w:b/>
                <w:bCs/>
                <w:kern w:val="2"/>
                <w:szCs w:val="24"/>
              </w:rPr>
              <w:t>5. SUTARTIES KAINA IR ATSISKAITYMO TVARKA</w:t>
            </w:r>
          </w:p>
        </w:tc>
      </w:tr>
      <w:tr w:rsidR="005A5832" w14:paraId="55A769EB" w14:textId="77777777">
        <w:trPr>
          <w:trHeight w:val="300"/>
        </w:trPr>
        <w:tc>
          <w:tcPr>
            <w:tcW w:w="2704" w:type="dxa"/>
            <w:gridSpan w:val="2"/>
          </w:tcPr>
          <w:p w14:paraId="020C5E17" w14:textId="77777777" w:rsidR="005A5832" w:rsidRDefault="00A10867">
            <w:pPr>
              <w:rPr>
                <w:b/>
                <w:bCs/>
                <w:kern w:val="2"/>
                <w:szCs w:val="24"/>
              </w:rPr>
            </w:pPr>
            <w:r>
              <w:rPr>
                <w:b/>
                <w:bCs/>
                <w:kern w:val="2"/>
                <w:szCs w:val="24"/>
              </w:rPr>
              <w:t>5.1. Sutarčiai taikomas kainos apskaičiavimo būdas</w:t>
            </w:r>
          </w:p>
        </w:tc>
        <w:tc>
          <w:tcPr>
            <w:tcW w:w="6831" w:type="dxa"/>
            <w:gridSpan w:val="2"/>
          </w:tcPr>
          <w:p w14:paraId="1C6C94BA" w14:textId="77777777" w:rsidR="005A5832" w:rsidRDefault="00A10867">
            <w:pPr>
              <w:rPr>
                <w:kern w:val="2"/>
                <w:szCs w:val="24"/>
              </w:rPr>
            </w:pPr>
            <w:r>
              <w:rPr>
                <w:kern w:val="2"/>
                <w:szCs w:val="24"/>
              </w:rPr>
              <w:t>Fiksuoto įkainio kainodara</w:t>
            </w:r>
          </w:p>
          <w:p w14:paraId="3DA09CAD" w14:textId="76DCE4D0" w:rsidR="005A5832" w:rsidRDefault="005A5832">
            <w:pPr>
              <w:rPr>
                <w:color w:val="4472C4"/>
                <w:kern w:val="2"/>
              </w:rPr>
            </w:pPr>
          </w:p>
        </w:tc>
      </w:tr>
      <w:tr w:rsidR="005A5832" w14:paraId="345F2F8C" w14:textId="77777777">
        <w:trPr>
          <w:trHeight w:val="300"/>
        </w:trPr>
        <w:tc>
          <w:tcPr>
            <w:tcW w:w="2704" w:type="dxa"/>
            <w:gridSpan w:val="2"/>
          </w:tcPr>
          <w:p w14:paraId="0FA9D42A" w14:textId="77777777" w:rsidR="005A5832" w:rsidRDefault="00A10867">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013D1326" w14:textId="77777777" w:rsidR="005A5832" w:rsidRDefault="005A5832">
            <w:pPr>
              <w:rPr>
                <w:b/>
                <w:bCs/>
                <w:kern w:val="2"/>
                <w:szCs w:val="24"/>
              </w:rPr>
            </w:pPr>
          </w:p>
          <w:p w14:paraId="1F143BA6" w14:textId="77777777" w:rsidR="005A5832" w:rsidRDefault="005A5832">
            <w:pPr>
              <w:rPr>
                <w:b/>
                <w:bCs/>
                <w:kern w:val="2"/>
                <w:szCs w:val="24"/>
              </w:rPr>
            </w:pPr>
          </w:p>
          <w:p w14:paraId="6641148A" w14:textId="77777777" w:rsidR="005A5832" w:rsidRDefault="005A5832">
            <w:pPr>
              <w:rPr>
                <w:b/>
                <w:bCs/>
                <w:kern w:val="2"/>
                <w:szCs w:val="24"/>
              </w:rPr>
            </w:pPr>
          </w:p>
          <w:p w14:paraId="33DBDD87" w14:textId="77777777" w:rsidR="005A5832" w:rsidRDefault="005A5832">
            <w:pPr>
              <w:rPr>
                <w:b/>
                <w:bCs/>
                <w:kern w:val="2"/>
                <w:szCs w:val="24"/>
              </w:rPr>
            </w:pPr>
          </w:p>
          <w:p w14:paraId="5F1174C6" w14:textId="77777777" w:rsidR="005A5832" w:rsidRDefault="005A5832" w:rsidP="00857455">
            <w:pPr>
              <w:jc w:val="both"/>
              <w:rPr>
                <w:b/>
                <w:bCs/>
                <w:kern w:val="2"/>
                <w:szCs w:val="24"/>
              </w:rPr>
            </w:pPr>
          </w:p>
        </w:tc>
        <w:tc>
          <w:tcPr>
            <w:tcW w:w="6831" w:type="dxa"/>
            <w:gridSpan w:val="2"/>
          </w:tcPr>
          <w:p w14:paraId="3BB9B3F6" w14:textId="7BF541CF" w:rsidR="005A5832" w:rsidRDefault="00A10867" w:rsidP="000220E6">
            <w:pPr>
              <w:jc w:val="both"/>
              <w:rPr>
                <w:kern w:val="2"/>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w:t>
            </w:r>
            <w:r w:rsidR="000F6B7F" w:rsidRPr="000F6B7F">
              <w:rPr>
                <w:kern w:val="2"/>
                <w:szCs w:val="24"/>
              </w:rPr>
              <w:t>pridėtinės vertės mokesčio (toliau – PVM)</w:t>
            </w:r>
            <w:r>
              <w:rPr>
                <w:kern w:val="2"/>
                <w:szCs w:val="24"/>
              </w:rPr>
              <w:t xml:space="preserve">. </w:t>
            </w:r>
          </w:p>
          <w:p w14:paraId="5E39AAA6" w14:textId="77777777" w:rsidR="005A5832" w:rsidRDefault="00A10867" w:rsidP="000220E6">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65548AAE" w14:textId="77777777" w:rsidR="005A5832" w:rsidRDefault="00A10867" w:rsidP="000220E6">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77591005" w14:textId="77777777" w:rsidR="005A5832" w:rsidRDefault="005A5832" w:rsidP="000220E6">
            <w:pPr>
              <w:jc w:val="both"/>
              <w:rPr>
                <w:kern w:val="2"/>
                <w:szCs w:val="24"/>
              </w:rPr>
            </w:pPr>
          </w:p>
          <w:p w14:paraId="2EC895B7" w14:textId="3CC56187" w:rsidR="005A5832" w:rsidRDefault="00A10867" w:rsidP="000220E6">
            <w:pPr>
              <w:jc w:val="both"/>
              <w:rPr>
                <w:color w:val="000000"/>
                <w:kern w:val="2"/>
                <w:szCs w:val="24"/>
              </w:rPr>
            </w:pPr>
            <w:r>
              <w:rPr>
                <w:color w:val="000000"/>
                <w:kern w:val="2"/>
                <w:szCs w:val="24"/>
              </w:rPr>
              <w:lastRenderedPageBreak/>
              <w:t xml:space="preserve">Šioje Sutartyje Pradinės Sutarties vertė yra lygi Tiekėjo pasiūlymo kainai be PVM, apskaičiuotai sudauginus </w:t>
            </w:r>
            <w:r>
              <w:rPr>
                <w:b/>
                <w:bCs/>
                <w:color w:val="000000"/>
                <w:kern w:val="2"/>
                <w:szCs w:val="24"/>
              </w:rPr>
              <w:t>maksimalų Prekių kiekį</w:t>
            </w:r>
            <w:r>
              <w:rPr>
                <w:color w:val="000000"/>
                <w:kern w:val="2"/>
                <w:szCs w:val="24"/>
              </w:rPr>
              <w:t xml:space="preserve"> iš Tiekėjo pasiūlyto įkainio be PVM.</w:t>
            </w:r>
            <w:r>
              <w:rPr>
                <w:kern w:val="2"/>
                <w:szCs w:val="24"/>
                <w:lang w:val="en-US"/>
              </w:rPr>
              <w:t xml:space="preserve"> </w:t>
            </w:r>
            <w:r>
              <w:rPr>
                <w:color w:val="000000"/>
                <w:kern w:val="2"/>
                <w:szCs w:val="24"/>
              </w:rPr>
              <w:t>Pirkėjas perka Prekes pagal poreikį Sutartyje arba jos priede Nr.</w:t>
            </w:r>
            <w:r w:rsidRPr="0023149C">
              <w:rPr>
                <w:kern w:val="2"/>
                <w:szCs w:val="24"/>
              </w:rPr>
              <w:t xml:space="preserve"> </w:t>
            </w:r>
            <w:r w:rsidR="0023149C">
              <w:rPr>
                <w:kern w:val="2"/>
                <w:szCs w:val="24"/>
              </w:rPr>
              <w:t>1</w:t>
            </w:r>
            <w:r>
              <w:rPr>
                <w:kern w:val="2"/>
                <w:szCs w:val="24"/>
              </w:rPr>
              <w:t xml:space="preserve"> </w:t>
            </w:r>
            <w:r>
              <w:rPr>
                <w:color w:val="000000"/>
                <w:kern w:val="2"/>
                <w:szCs w:val="24"/>
              </w:rPr>
              <w:t xml:space="preserve"> nurodytais įkainiais, neviršijant jame nurodyto Prekių maksimalaus kiekio. </w:t>
            </w:r>
          </w:p>
          <w:p w14:paraId="602457BC" w14:textId="7456E671" w:rsidR="005A5832" w:rsidRDefault="005A5832" w:rsidP="000220E6">
            <w:pPr>
              <w:jc w:val="both"/>
              <w:rPr>
                <w:color w:val="000000"/>
                <w:kern w:val="2"/>
                <w:szCs w:val="24"/>
              </w:rPr>
            </w:pPr>
          </w:p>
          <w:p w14:paraId="7C1E4E91" w14:textId="77777777" w:rsidR="005A5832" w:rsidRDefault="000220E6" w:rsidP="000220E6">
            <w:pPr>
              <w:jc w:val="both"/>
              <w:rPr>
                <w:szCs w:val="24"/>
              </w:rPr>
            </w:pPr>
            <w:r>
              <w:rPr>
                <w:szCs w:val="24"/>
              </w:rPr>
              <w:t>Pasiūlyme n</w:t>
            </w:r>
            <w:r w:rsidRPr="00E57572">
              <w:rPr>
                <w:szCs w:val="24"/>
              </w:rPr>
              <w:t xml:space="preserve">urodyti kiekiai yra maksimalūs, kurių </w:t>
            </w:r>
            <w:r>
              <w:rPr>
                <w:szCs w:val="24"/>
              </w:rPr>
              <w:t>Pirkėjas</w:t>
            </w:r>
            <w:r w:rsidRPr="00E57572">
              <w:rPr>
                <w:szCs w:val="24"/>
              </w:rPr>
              <w:t xml:space="preserve"> neįsipareigoja išpirkti.</w:t>
            </w:r>
          </w:p>
          <w:p w14:paraId="0DCE09EB" w14:textId="31B8FAC7" w:rsidR="00617118" w:rsidRDefault="00617118" w:rsidP="000220E6">
            <w:pPr>
              <w:jc w:val="both"/>
              <w:rPr>
                <w:color w:val="000000"/>
                <w:kern w:val="2"/>
                <w:szCs w:val="24"/>
              </w:rPr>
            </w:pPr>
            <w:r w:rsidRPr="009C2C04">
              <w:rPr>
                <w:color w:val="000000"/>
                <w:szCs w:val="24"/>
                <w:bdr w:val="nil"/>
                <w:lang w:eastAsia="lt-LT"/>
              </w:rPr>
              <w:t xml:space="preserve">Pirkėjas Sutarties galiojimo laikotarpiu įsipareigoja </w:t>
            </w:r>
            <w:r>
              <w:rPr>
                <w:color w:val="000000"/>
                <w:szCs w:val="24"/>
                <w:bdr w:val="nil"/>
                <w:lang w:eastAsia="lt-LT"/>
              </w:rPr>
              <w:t>nupirkti</w:t>
            </w:r>
            <w:r w:rsidRPr="009C2C04">
              <w:rPr>
                <w:color w:val="000000"/>
                <w:szCs w:val="24"/>
                <w:bdr w:val="nil"/>
                <w:lang w:eastAsia="lt-LT"/>
              </w:rPr>
              <w:t xml:space="preserve"> </w:t>
            </w:r>
            <w:r>
              <w:rPr>
                <w:color w:val="000000"/>
                <w:szCs w:val="24"/>
                <w:bdr w:val="nil"/>
                <w:lang w:eastAsia="lt-LT"/>
              </w:rPr>
              <w:t xml:space="preserve">Prekių už </w:t>
            </w:r>
            <w:r w:rsidRPr="009C2C04">
              <w:rPr>
                <w:color w:val="000000"/>
                <w:szCs w:val="24"/>
                <w:bdr w:val="nil"/>
                <w:lang w:eastAsia="lt-LT"/>
              </w:rPr>
              <w:t xml:space="preserve">ne mažiau kaip </w:t>
            </w:r>
            <w:r>
              <w:rPr>
                <w:color w:val="000000"/>
                <w:szCs w:val="24"/>
                <w:bdr w:val="nil"/>
                <w:lang w:eastAsia="lt-LT"/>
              </w:rPr>
              <w:t>7</w:t>
            </w:r>
            <w:r w:rsidRPr="009C2C04">
              <w:rPr>
                <w:color w:val="000000"/>
                <w:szCs w:val="24"/>
                <w:bdr w:val="nil"/>
                <w:lang w:eastAsia="lt-LT"/>
              </w:rPr>
              <w:t>0</w:t>
            </w:r>
            <w:r>
              <w:rPr>
                <w:color w:val="000000"/>
                <w:szCs w:val="24"/>
                <w:bdr w:val="nil"/>
                <w:lang w:eastAsia="lt-LT"/>
              </w:rPr>
              <w:t> </w:t>
            </w:r>
            <w:r w:rsidRPr="009C2C04">
              <w:rPr>
                <w:color w:val="000000"/>
                <w:szCs w:val="24"/>
                <w:bdr w:val="nil"/>
                <w:lang w:eastAsia="lt-LT"/>
              </w:rPr>
              <w:t xml:space="preserve">proc. </w:t>
            </w:r>
            <w:r>
              <w:rPr>
                <w:color w:val="000000"/>
                <w:szCs w:val="24"/>
                <w:bdr w:val="nil"/>
                <w:lang w:eastAsia="lt-LT"/>
              </w:rPr>
              <w:t>Pradinės sutarties vertės</w:t>
            </w:r>
            <w:r w:rsidRPr="009C2C04">
              <w:rPr>
                <w:color w:val="000000"/>
                <w:szCs w:val="24"/>
                <w:bdr w:val="nil"/>
                <w:lang w:eastAsia="lt-LT"/>
              </w:rPr>
              <w:t>.</w:t>
            </w:r>
          </w:p>
        </w:tc>
      </w:tr>
      <w:tr w:rsidR="005A5832" w14:paraId="4D5E1BF4" w14:textId="77777777">
        <w:trPr>
          <w:trHeight w:val="300"/>
        </w:trPr>
        <w:tc>
          <w:tcPr>
            <w:tcW w:w="2704" w:type="dxa"/>
            <w:gridSpan w:val="2"/>
          </w:tcPr>
          <w:p w14:paraId="24E709CF" w14:textId="67E14352" w:rsidR="005A5832" w:rsidRPr="00BD5A23" w:rsidRDefault="00A10867">
            <w:pPr>
              <w:rPr>
                <w:b/>
                <w:bCs/>
                <w:kern w:val="2"/>
                <w:szCs w:val="24"/>
              </w:rPr>
            </w:pPr>
            <w:r>
              <w:rPr>
                <w:b/>
                <w:bCs/>
                <w:kern w:val="2"/>
                <w:szCs w:val="24"/>
              </w:rPr>
              <w:lastRenderedPageBreak/>
              <w:t xml:space="preserve">5.3. Sutarties įkainių perskaičiavimas taikant </w:t>
            </w:r>
            <w:r>
              <w:rPr>
                <w:b/>
                <w:bCs/>
                <w:kern w:val="2"/>
                <w:szCs w:val="24"/>
                <w:u w:val="single"/>
              </w:rPr>
              <w:t>peržiūros</w:t>
            </w:r>
            <w:r>
              <w:rPr>
                <w:b/>
                <w:bCs/>
                <w:kern w:val="2"/>
                <w:szCs w:val="24"/>
              </w:rPr>
              <w:t xml:space="preserve"> taisykles</w:t>
            </w:r>
          </w:p>
        </w:tc>
        <w:tc>
          <w:tcPr>
            <w:tcW w:w="6831" w:type="dxa"/>
            <w:gridSpan w:val="2"/>
          </w:tcPr>
          <w:p w14:paraId="5C607E4E" w14:textId="382BDAA2" w:rsidR="005A5832" w:rsidRPr="00BD5A23" w:rsidRDefault="00A10867" w:rsidP="00BD5A23">
            <w:pPr>
              <w:jc w:val="both"/>
              <w:rPr>
                <w:kern w:val="2"/>
                <w:szCs w:val="24"/>
              </w:rPr>
            </w:pPr>
            <w:r w:rsidRPr="00BD5A23">
              <w:rPr>
                <w:kern w:val="2"/>
                <w:szCs w:val="24"/>
              </w:rPr>
              <w:t>Sutarties įkainiai bus perskaičiuojami:</w:t>
            </w:r>
          </w:p>
          <w:p w14:paraId="6861F228" w14:textId="77777777" w:rsidR="00BD5A23" w:rsidRPr="00BD5A23" w:rsidRDefault="00A10867" w:rsidP="00BD5A23">
            <w:pPr>
              <w:jc w:val="both"/>
              <w:rPr>
                <w:kern w:val="2"/>
                <w:szCs w:val="24"/>
              </w:rPr>
            </w:pPr>
            <w:r w:rsidRPr="00BD5A23">
              <w:rPr>
                <w:kern w:val="2"/>
                <w:szCs w:val="24"/>
              </w:rPr>
              <w:t>5.3.1. dėl PVM tarifo pasikeitimo;</w:t>
            </w:r>
          </w:p>
          <w:p w14:paraId="17EBD52F" w14:textId="108BBD11" w:rsidR="005A5832" w:rsidRPr="00BD5A23" w:rsidRDefault="00A10867" w:rsidP="00BD5A23">
            <w:pPr>
              <w:jc w:val="both"/>
              <w:rPr>
                <w:color w:val="FF0000"/>
                <w:kern w:val="2"/>
                <w:szCs w:val="24"/>
              </w:rPr>
            </w:pPr>
            <w:r w:rsidRPr="00BD5A23">
              <w:rPr>
                <w:kern w:val="2"/>
              </w:rPr>
              <w:t>5.3.</w:t>
            </w:r>
            <w:r w:rsidR="00BD5A23" w:rsidRPr="00BD5A23">
              <w:rPr>
                <w:kern w:val="2"/>
              </w:rPr>
              <w:t>2</w:t>
            </w:r>
            <w:r w:rsidRPr="00BD5A23">
              <w:rPr>
                <w:kern w:val="2"/>
              </w:rPr>
              <w:t>. pagal Prekių grupių (įvardinti konkrečią grupę pagal Sutarties dalyką) kainų pokyčius.</w:t>
            </w:r>
          </w:p>
        </w:tc>
      </w:tr>
      <w:tr w:rsidR="005A5832" w14:paraId="08681DB5" w14:textId="77777777">
        <w:trPr>
          <w:trHeight w:val="300"/>
        </w:trPr>
        <w:tc>
          <w:tcPr>
            <w:tcW w:w="2704" w:type="dxa"/>
            <w:gridSpan w:val="2"/>
          </w:tcPr>
          <w:p w14:paraId="2E633C1B" w14:textId="47E08B7D" w:rsidR="005A5832" w:rsidRDefault="00A10867">
            <w:pPr>
              <w:rPr>
                <w:b/>
                <w:bCs/>
                <w:kern w:val="2"/>
                <w:szCs w:val="24"/>
              </w:rPr>
            </w:pPr>
            <w:r>
              <w:rPr>
                <w:b/>
                <w:bCs/>
                <w:kern w:val="2"/>
                <w:szCs w:val="24"/>
              </w:rPr>
              <w:t>5.3.1. Sutarties įkainių peržiūra dėl PVM tarifo pasikeitimo</w:t>
            </w:r>
          </w:p>
        </w:tc>
        <w:tc>
          <w:tcPr>
            <w:tcW w:w="6831" w:type="dxa"/>
            <w:gridSpan w:val="2"/>
          </w:tcPr>
          <w:p w14:paraId="300590D5" w14:textId="32927058" w:rsidR="005A5832" w:rsidRPr="004F2DE4" w:rsidRDefault="00A10867" w:rsidP="004F2DE4">
            <w:pPr>
              <w:jc w:val="both"/>
              <w:rPr>
                <w:kern w:val="2"/>
                <w:szCs w:val="24"/>
              </w:rPr>
            </w:pPr>
            <w:r w:rsidRPr="004F2DE4">
              <w:rPr>
                <w:kern w:val="2"/>
                <w:szCs w:val="24"/>
              </w:rPr>
              <w:t>Jeigu Sutarties vykdymo metu pasikeičia PVM mokėjimą reglamentuojantys teisės aktai, darantys tiesioginę įtaką Tiekėjo tiekiamų Prekių Sutartyje nurodyt</w:t>
            </w:r>
            <w:r w:rsidR="004F2DE4">
              <w:rPr>
                <w:kern w:val="2"/>
                <w:szCs w:val="24"/>
              </w:rPr>
              <w:t>iems</w:t>
            </w:r>
            <w:r w:rsidRPr="004F2DE4">
              <w:rPr>
                <w:kern w:val="2"/>
                <w:szCs w:val="24"/>
              </w:rPr>
              <w:t xml:space="preserve"> įkainiams, įkainiai perskaičiuojami nekeičiant Prekių įkainio be PVM. </w:t>
            </w:r>
          </w:p>
          <w:p w14:paraId="6091F79F" w14:textId="77777777" w:rsidR="005A5832" w:rsidRPr="004F2DE4" w:rsidRDefault="005A5832" w:rsidP="004F2DE4">
            <w:pPr>
              <w:jc w:val="both"/>
              <w:rPr>
                <w:kern w:val="2"/>
                <w:szCs w:val="24"/>
              </w:rPr>
            </w:pPr>
          </w:p>
          <w:p w14:paraId="7A757DCD" w14:textId="2D9420E6" w:rsidR="005A5832" w:rsidRPr="004F2DE4" w:rsidRDefault="00A10867" w:rsidP="004F2DE4">
            <w:pPr>
              <w:jc w:val="both"/>
              <w:rPr>
                <w:color w:val="FF0000"/>
                <w:kern w:val="2"/>
              </w:rPr>
            </w:pPr>
            <w:r w:rsidRPr="004F2DE4">
              <w:rPr>
                <w:kern w:val="2"/>
              </w:rPr>
              <w:t xml:space="preserve">Perskaičiavimas įforminamas Susitarimu ne vėliau kaip per </w:t>
            </w:r>
            <w:r w:rsidR="004F2DE4" w:rsidRPr="004F2DE4">
              <w:rPr>
                <w:kern w:val="2"/>
              </w:rPr>
              <w:t>30 (trisdešimt) kalendorinių dienų</w:t>
            </w:r>
            <w:r w:rsidRPr="004F2DE4">
              <w:rPr>
                <w:kern w:val="2"/>
              </w:rPr>
              <w:t xml:space="preserve"> nuo PVM mokėjimą reglamentuojančių teisės aktų pasikeitimo, kuris tampa neatskiriama Sutarties dalimi. Perskaičiuotas Sutarties įkainis taikomas už tą Prekių dalį, kurios bus tiekiamos nuo Šalių pasirašyto Susitarimo įsigaliojimo dienos.</w:t>
            </w:r>
          </w:p>
        </w:tc>
      </w:tr>
      <w:tr w:rsidR="005A5832" w14:paraId="27965743" w14:textId="77777777">
        <w:trPr>
          <w:trHeight w:val="300"/>
        </w:trPr>
        <w:tc>
          <w:tcPr>
            <w:tcW w:w="2704" w:type="dxa"/>
            <w:gridSpan w:val="2"/>
          </w:tcPr>
          <w:p w14:paraId="1D486287" w14:textId="0C540711" w:rsidR="005A5832" w:rsidRDefault="00A10867">
            <w:pPr>
              <w:rPr>
                <w:kern w:val="2"/>
                <w:szCs w:val="24"/>
              </w:rPr>
            </w:pPr>
            <w:r>
              <w:rPr>
                <w:b/>
                <w:bCs/>
                <w:kern w:val="2"/>
                <w:szCs w:val="24"/>
              </w:rPr>
              <w:t>5.3.2.</w:t>
            </w:r>
            <w:r>
              <w:rPr>
                <w:kern w:val="2"/>
                <w:szCs w:val="24"/>
              </w:rPr>
              <w:t xml:space="preserve"> </w:t>
            </w:r>
            <w:r>
              <w:rPr>
                <w:b/>
                <w:bCs/>
                <w:kern w:val="2"/>
                <w:szCs w:val="24"/>
              </w:rPr>
              <w:t>Sutarties įkainių peržiūra dėl kitų mokesčių, lemiančių Prekių kainos pokytį, pasikeitimo</w:t>
            </w:r>
          </w:p>
        </w:tc>
        <w:tc>
          <w:tcPr>
            <w:tcW w:w="6831" w:type="dxa"/>
            <w:gridSpan w:val="2"/>
          </w:tcPr>
          <w:p w14:paraId="7CF88A3D" w14:textId="77777777" w:rsidR="005A5832" w:rsidRDefault="00A10867">
            <w:pPr>
              <w:rPr>
                <w:kern w:val="2"/>
                <w:szCs w:val="24"/>
              </w:rPr>
            </w:pPr>
            <w:r>
              <w:rPr>
                <w:kern w:val="2"/>
                <w:szCs w:val="24"/>
              </w:rPr>
              <w:t>Netaikoma</w:t>
            </w:r>
          </w:p>
          <w:p w14:paraId="780309A8" w14:textId="3419A536" w:rsidR="005A5832" w:rsidRDefault="005A5832">
            <w:pPr>
              <w:rPr>
                <w:kern w:val="2"/>
              </w:rPr>
            </w:pPr>
          </w:p>
        </w:tc>
      </w:tr>
      <w:tr w:rsidR="005A5832" w14:paraId="6689EA08" w14:textId="77777777">
        <w:trPr>
          <w:trHeight w:val="300"/>
        </w:trPr>
        <w:tc>
          <w:tcPr>
            <w:tcW w:w="2704" w:type="dxa"/>
            <w:gridSpan w:val="2"/>
          </w:tcPr>
          <w:p w14:paraId="4D9E681A" w14:textId="0E9FC3B0" w:rsidR="005A5832" w:rsidRDefault="00A10867">
            <w:pPr>
              <w:rPr>
                <w:b/>
                <w:bCs/>
                <w:kern w:val="2"/>
                <w:szCs w:val="24"/>
              </w:rPr>
            </w:pPr>
            <w:r>
              <w:rPr>
                <w:b/>
                <w:bCs/>
                <w:kern w:val="2"/>
                <w:szCs w:val="24"/>
              </w:rPr>
              <w:t>5.3.3. Sutarties įkainių peržiūra dėl kainų lygio pokyčio</w:t>
            </w:r>
          </w:p>
          <w:p w14:paraId="67C5F7AA" w14:textId="7416FEBA" w:rsidR="005A5832" w:rsidRDefault="005A5832">
            <w:pPr>
              <w:rPr>
                <w:b/>
                <w:bCs/>
                <w:kern w:val="2"/>
                <w:szCs w:val="24"/>
                <w:lang w:val="en-US"/>
              </w:rPr>
            </w:pPr>
          </w:p>
        </w:tc>
        <w:tc>
          <w:tcPr>
            <w:tcW w:w="6831" w:type="dxa"/>
            <w:gridSpan w:val="2"/>
          </w:tcPr>
          <w:p w14:paraId="777036B4" w14:textId="77777777" w:rsidR="00455837" w:rsidRDefault="00455837" w:rsidP="00455837">
            <w:pPr>
              <w:spacing w:line="276" w:lineRule="auto"/>
              <w:jc w:val="both"/>
              <w:rPr>
                <w:szCs w:val="24"/>
              </w:rPr>
            </w:pPr>
            <w:r>
              <w:rPr>
                <w:szCs w:val="24"/>
              </w:rPr>
              <w:t>Sutarties įkainiai bus perskaičiuojami:</w:t>
            </w:r>
          </w:p>
          <w:p w14:paraId="26EF8217" w14:textId="77777777" w:rsidR="00455837" w:rsidRDefault="00455837" w:rsidP="00455837">
            <w:pPr>
              <w:spacing w:line="276" w:lineRule="auto"/>
              <w:jc w:val="both"/>
              <w:rPr>
                <w:szCs w:val="24"/>
              </w:rPr>
            </w:pPr>
            <w:r>
              <w:rPr>
                <w:szCs w:val="24"/>
              </w:rPr>
              <w:t xml:space="preserve">- pagal Prekių grupės </w:t>
            </w:r>
            <w:sdt>
              <w:sdtPr>
                <w:rPr>
                  <w:szCs w:val="24"/>
                </w:rPr>
                <w:id w:val="1950891572"/>
                <w:placeholder>
                  <w:docPart w:val="17017785999040D48ACE719A0D1C6D4E"/>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Pr>
                    <w:szCs w:val="24"/>
                  </w:rPr>
                  <w:t>06 SVEIKATA</w:t>
                </w:r>
              </w:sdtContent>
            </w:sdt>
            <w:r>
              <w:rPr>
                <w:szCs w:val="24"/>
              </w:rPr>
              <w:t xml:space="preserve"> kainų pokyčius;</w:t>
            </w:r>
          </w:p>
          <w:p w14:paraId="4D5E7902" w14:textId="77777777" w:rsidR="00455837" w:rsidRDefault="00455837" w:rsidP="00455837">
            <w:pPr>
              <w:spacing w:line="276" w:lineRule="auto"/>
              <w:jc w:val="both"/>
              <w:rPr>
                <w:szCs w:val="24"/>
              </w:rPr>
            </w:pPr>
            <w:r>
              <w:rPr>
                <w:szCs w:val="24"/>
              </w:rPr>
              <w:t>- dėl PVM tarifo pasikeitimo.</w:t>
            </w:r>
          </w:p>
          <w:p w14:paraId="3C551499" w14:textId="77777777" w:rsidR="00455837" w:rsidRDefault="00455837" w:rsidP="00455837">
            <w:pPr>
              <w:spacing w:line="276" w:lineRule="auto"/>
              <w:jc w:val="both"/>
              <w:rPr>
                <w:b/>
                <w:bCs/>
                <w:i/>
                <w:iCs/>
                <w:color w:val="00B050"/>
                <w:szCs w:val="24"/>
                <w:highlight w:val="yellow"/>
                <w:u w:val="single"/>
              </w:rPr>
            </w:pPr>
            <w:r>
              <w:rPr>
                <w:szCs w:val="24"/>
                <w:lang w:eastAsia="lt-LT"/>
              </w:rPr>
              <w:t xml:space="preserve">3.4.1. </w:t>
            </w:r>
            <w:r>
              <w:rPr>
                <w:szCs w:val="24"/>
              </w:rPr>
              <w:t xml:space="preserve">Bet kuri Sutarties šalis Sutarties galiojimo metu turi teisę inicijuoti Sutartyje numatytų įkainių perskaičiavimą (keitimą) ne anksčiau kaip po 3 (trijų) mėnesių nuo </w:t>
            </w:r>
            <w:sdt>
              <w:sdtPr>
                <w:rPr>
                  <w:szCs w:val="24"/>
                </w:rPr>
                <w:alias w:val="Pasirinkite"/>
                <w:tag w:val="Pasirinkite"/>
                <w:id w:val="-1138792100"/>
                <w:placeholder>
                  <w:docPart w:val="34AB66FD3CF042F18A86B1970ADAD4F8"/>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Pr>
                    <w:szCs w:val="24"/>
                  </w:rPr>
                  <w:t>Sutarties sudarymo dienos</w:t>
                </w:r>
              </w:sdtContent>
            </w:sdt>
            <w:r>
              <w:rPr>
                <w:szCs w:val="24"/>
              </w:rPr>
              <w:t xml:space="preserve"> (</w:t>
            </w:r>
            <w:r>
              <w:rPr>
                <w:i/>
                <w:iCs/>
                <w:szCs w:val="24"/>
              </w:rPr>
              <w:t>jeigu perskaičiavimas jau buvo atliktas – nuo paskutinio perskaičiavimo pagal šį papunktį dienos</w:t>
            </w:r>
            <w:r>
              <w:rPr>
                <w:szCs w:val="24"/>
              </w:rPr>
              <w:t xml:space="preserve">), jeigu Vartojimo prekių ir paslaugų kainų pokytis (k), apskaičiuotas kaip nustatyta 3.4.3. p., viršija 5 procentus. </w:t>
            </w:r>
          </w:p>
          <w:p w14:paraId="27040760" w14:textId="77777777" w:rsidR="00455837" w:rsidRDefault="00455837" w:rsidP="00455837">
            <w:pPr>
              <w:jc w:val="both"/>
              <w:rPr>
                <w:szCs w:val="24"/>
              </w:rPr>
            </w:pPr>
            <w:r>
              <w:rPr>
                <w:szCs w:val="24"/>
              </w:rPr>
              <w:t xml:space="preserve">3.4.2. Šalys privalo Susitarime nurodyti indekso reikšmę laikotarpio pradžioje ir jos nustatymo datą, indekso reikšmę laikotarpio </w:t>
            </w:r>
            <w:r>
              <w:rPr>
                <w:szCs w:val="24"/>
              </w:rPr>
              <w:lastRenderedPageBreak/>
              <w:t>pabaigoje ir jos nustatymo datą, kainų pokytį (k), perskaičiuotus kainą/įkainius, perskaičiuotą pradinės sutarties vertę.</w:t>
            </w:r>
          </w:p>
          <w:p w14:paraId="609BC6E3" w14:textId="77777777" w:rsidR="00455837" w:rsidRDefault="00455837" w:rsidP="00455837">
            <w:pPr>
              <w:jc w:val="both"/>
              <w:rPr>
                <w:szCs w:val="24"/>
              </w:rPr>
            </w:pPr>
            <w:r>
              <w:rPr>
                <w:szCs w:val="24"/>
              </w:rPr>
              <w:t>3.4.3. Nauji įkainiai apskaičiuojama pagal formulę:</w:t>
            </w:r>
          </w:p>
          <w:p w14:paraId="5329EA93" w14:textId="77777777" w:rsidR="00455837" w:rsidRDefault="00953845" w:rsidP="00455837">
            <w:pPr>
              <w:jc w:val="both"/>
              <w:rPr>
                <w:i/>
                <w:szCs w:val="24"/>
              </w:rPr>
            </w:pPr>
            <m:oMath>
              <m:sSub>
                <m:sSubPr>
                  <m:ctrlPr>
                    <w:rPr>
                      <w:rFonts w:ascii="Cambria Math" w:hAnsi="Cambria Math"/>
                      <w:i/>
                      <w:szCs w:val="24"/>
                    </w:rPr>
                  </m:ctrlPr>
                </m:sSubPr>
                <m:e>
                  <m:r>
                    <w:rPr>
                      <w:rFonts w:ascii="Cambria Math" w:hAnsi="Cambria Math"/>
                      <w:szCs w:val="24"/>
                    </w:rPr>
                    <m:t>a</m:t>
                  </m:r>
                </m:e>
                <m:sub>
                  <m:r>
                    <w:rPr>
                      <w:rFonts w:ascii="Cambria Math" w:hAnsi="Cambria Math"/>
                      <w:szCs w:val="24"/>
                    </w:rPr>
                    <m:t>1</m:t>
                  </m:r>
                </m:sub>
              </m:sSub>
              <m:r>
                <w:rPr>
                  <w:rFonts w:ascii="Cambria Math" w:hAnsi="Cambria Math"/>
                  <w:szCs w:val="24"/>
                </w:rPr>
                <m:t>=</m:t>
              </m:r>
              <m:r>
                <w:rPr>
                  <w:rFonts w:ascii="Cambria Math" w:eastAsiaTheme="minorEastAsia" w:hAnsi="Cambria Math"/>
                  <w:szCs w:val="24"/>
                </w:rPr>
                <m:t>a</m:t>
              </m:r>
              <m:r>
                <w:rPr>
                  <w:rFonts w:ascii="Cambria Math" w:eastAsiaTheme="minorEastAsia" w:hAnsi="Cambria Math"/>
                  <w:szCs w:val="24"/>
                </w:rPr>
                <m:t>+</m:t>
              </m:r>
              <m:d>
                <m:dPr>
                  <m:ctrlPr>
                    <w:rPr>
                      <w:rFonts w:ascii="Cambria Math" w:eastAsiaTheme="minorEastAsia" w:hAnsi="Cambria Math"/>
                      <w:i/>
                      <w:szCs w:val="24"/>
                    </w:rPr>
                  </m:ctrlPr>
                </m:dPr>
                <m:e>
                  <m:f>
                    <m:fPr>
                      <m:ctrlPr>
                        <w:rPr>
                          <w:rFonts w:ascii="Cambria Math" w:eastAsiaTheme="minorEastAsia" w:hAnsi="Cambria Math"/>
                          <w:i/>
                          <w:szCs w:val="24"/>
                        </w:rPr>
                      </m:ctrlPr>
                    </m:fPr>
                    <m:num>
                      <m:r>
                        <w:rPr>
                          <w:rFonts w:ascii="Cambria Math" w:eastAsiaTheme="minorEastAsia" w:hAnsi="Cambria Math"/>
                          <w:szCs w:val="24"/>
                        </w:rPr>
                        <m:t>k</m:t>
                      </m:r>
                    </m:num>
                    <m:den>
                      <m:r>
                        <w:rPr>
                          <w:rFonts w:ascii="Cambria Math" w:eastAsiaTheme="minorEastAsia" w:hAnsi="Cambria Math"/>
                          <w:szCs w:val="24"/>
                        </w:rPr>
                        <m:t>100</m:t>
                      </m:r>
                    </m:den>
                  </m:f>
                  <m:r>
                    <w:rPr>
                      <w:rFonts w:ascii="Cambria Math" w:eastAsiaTheme="minorEastAsia" w:hAnsi="Cambria Math"/>
                      <w:szCs w:val="24"/>
                    </w:rPr>
                    <m:t>×</m:t>
                  </m:r>
                  <m:r>
                    <w:rPr>
                      <w:rFonts w:ascii="Cambria Math" w:eastAsiaTheme="minorEastAsia" w:hAnsi="Cambria Math"/>
                      <w:szCs w:val="24"/>
                    </w:rPr>
                    <m:t>a</m:t>
                  </m:r>
                </m:e>
              </m:d>
            </m:oMath>
            <w:r w:rsidR="00455837">
              <w:rPr>
                <w:rFonts w:eastAsiaTheme="minorEastAsia"/>
                <w:i/>
                <w:szCs w:val="24"/>
              </w:rPr>
              <w:t>, kur</w:t>
            </w:r>
          </w:p>
          <w:p w14:paraId="0A18E9C4" w14:textId="77777777" w:rsidR="00455837" w:rsidRDefault="00455837" w:rsidP="00455837">
            <w:pPr>
              <w:jc w:val="both"/>
              <w:rPr>
                <w:szCs w:val="24"/>
              </w:rPr>
            </w:pPr>
            <w:r>
              <w:rPr>
                <w:szCs w:val="24"/>
              </w:rPr>
              <w:t>a – įkainis (Eur be PVM)) (jei jis jau buvo perskaičiuotas, tai po paskutinio perskaičiavimo).</w:t>
            </w:r>
          </w:p>
          <w:p w14:paraId="78CCA7F1" w14:textId="77777777" w:rsidR="00455837" w:rsidRDefault="00455837" w:rsidP="00455837">
            <w:pPr>
              <w:jc w:val="both"/>
              <w:rPr>
                <w:szCs w:val="24"/>
              </w:rPr>
            </w:pPr>
            <w:r>
              <w:rPr>
                <w:szCs w:val="24"/>
              </w:rPr>
              <w:t>a</w:t>
            </w:r>
            <w:r>
              <w:rPr>
                <w:szCs w:val="24"/>
                <w:vertAlign w:val="subscript"/>
              </w:rPr>
              <w:t>1</w:t>
            </w:r>
            <w:r>
              <w:rPr>
                <w:szCs w:val="24"/>
              </w:rPr>
              <w:t xml:space="preserve"> – perskaičiuotas (pakeistas) įkainis (Eur be PVM)</w:t>
            </w:r>
          </w:p>
          <w:p w14:paraId="5E53BB0A" w14:textId="77777777" w:rsidR="00455837" w:rsidRDefault="00455837" w:rsidP="00455837">
            <w:pPr>
              <w:jc w:val="both"/>
              <w:rPr>
                <w:szCs w:val="24"/>
              </w:rPr>
            </w:pPr>
            <w:r>
              <w:rPr>
                <w:szCs w:val="24"/>
              </w:rPr>
              <w:t xml:space="preserve">k – Pagal </w:t>
            </w:r>
            <w:r w:rsidRPr="000C6923">
              <w:rPr>
                <w:szCs w:val="24"/>
              </w:rPr>
              <w:t xml:space="preserve">vartotojų kainų indeksą </w:t>
            </w:r>
            <w:sdt>
              <w:sdtPr>
                <w:rPr>
                  <w:szCs w:val="24"/>
                </w:rPr>
                <w:id w:val="1301573032"/>
                <w:placeholder>
                  <w:docPart w:val="765E5FE253FF4ACC8D1C3D061267BC9B"/>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Pr>
                    <w:szCs w:val="24"/>
                  </w:rPr>
                  <w:t>06 SVEIKATA</w:t>
                </w:r>
              </w:sdtContent>
            </w:sdt>
            <w:r w:rsidRPr="000C6923">
              <w:rPr>
                <w:szCs w:val="24"/>
              </w:rPr>
              <w:t xml:space="preserve"> apskaičiuotas</w:t>
            </w:r>
            <w:r>
              <w:rPr>
                <w:szCs w:val="24"/>
              </w:rPr>
              <w:t xml:space="preserve"> Vartojimo prekių ir paslaugų  kainų pokytis (padidėjimas arba sumažėjimas) (%). „k“ reikšmė skaičiuojama pagal formulę: </w:t>
            </w:r>
          </w:p>
          <w:p w14:paraId="4D3B5D74" w14:textId="77777777" w:rsidR="00455837" w:rsidRDefault="00455837" w:rsidP="00455837">
            <w:pPr>
              <w:jc w:val="both"/>
              <w:rPr>
                <w:szCs w:val="24"/>
              </w:rPr>
            </w:pPr>
            <w:r>
              <w:rPr>
                <w:szCs w:val="24"/>
              </w:rPr>
              <w:t xml:space="preserve"> </w:t>
            </w:r>
            <m:oMath>
              <m:r>
                <w:rPr>
                  <w:rFonts w:ascii="Cambria Math" w:hAnsi="Cambria Math"/>
                  <w:szCs w:val="24"/>
                </w:rPr>
                <m:t>k =</m:t>
              </m:r>
              <m:f>
                <m:fPr>
                  <m:ctrlPr>
                    <w:rPr>
                      <w:rFonts w:ascii="Cambria Math" w:eastAsiaTheme="minorEastAsia" w:hAnsi="Cambria Math"/>
                      <w:i/>
                      <w:szCs w:val="24"/>
                    </w:rPr>
                  </m:ctrlPr>
                </m:fPr>
                <m:num>
                  <m:sSub>
                    <m:sSubPr>
                      <m:ctrlPr>
                        <w:rPr>
                          <w:rFonts w:ascii="Cambria Math" w:eastAsiaTheme="minorEastAsia" w:hAnsi="Cambria Math"/>
                          <w:i/>
                          <w:szCs w:val="24"/>
                        </w:rPr>
                      </m:ctrlPr>
                    </m:sSubPr>
                    <m:e>
                      <m:r>
                        <w:rPr>
                          <w:rFonts w:ascii="Cambria Math" w:eastAsiaTheme="minorEastAsia" w:hAnsi="Cambria Math"/>
                          <w:szCs w:val="24"/>
                        </w:rPr>
                        <m:t>Ind</m:t>
                      </m:r>
                    </m:e>
                    <m:sub>
                      <m:r>
                        <w:rPr>
                          <w:rFonts w:ascii="Cambria Math" w:eastAsiaTheme="minorEastAsia" w:hAnsi="Cambria Math"/>
                          <w:szCs w:val="24"/>
                        </w:rPr>
                        <m:t>naujausias</m:t>
                      </m:r>
                    </m:sub>
                  </m:sSub>
                </m:num>
                <m:den>
                  <m:sSub>
                    <m:sSubPr>
                      <m:ctrlPr>
                        <w:rPr>
                          <w:rFonts w:ascii="Cambria Math" w:eastAsiaTheme="minorEastAsia" w:hAnsi="Cambria Math"/>
                          <w:i/>
                          <w:szCs w:val="24"/>
                        </w:rPr>
                      </m:ctrlPr>
                    </m:sSubPr>
                    <m:e>
                      <m:r>
                        <w:rPr>
                          <w:rFonts w:ascii="Cambria Math" w:eastAsiaTheme="minorEastAsia" w:hAnsi="Cambria Math"/>
                          <w:szCs w:val="24"/>
                        </w:rPr>
                        <m:t>Ind</m:t>
                      </m:r>
                    </m:e>
                    <m:sub>
                      <m:r>
                        <w:rPr>
                          <w:rFonts w:ascii="Cambria Math" w:eastAsiaTheme="minorEastAsia" w:hAnsi="Cambria Math"/>
                          <w:szCs w:val="24"/>
                        </w:rPr>
                        <m:t>pradžia</m:t>
                      </m:r>
                    </m:sub>
                  </m:sSub>
                </m:den>
              </m:f>
              <m:r>
                <w:rPr>
                  <w:rFonts w:ascii="Cambria Math" w:eastAsiaTheme="minorEastAsia" w:hAnsi="Cambria Math"/>
                  <w:szCs w:val="24"/>
                </w:rPr>
                <m:t>×100-100</m:t>
              </m:r>
            </m:oMath>
            <w:r>
              <w:rPr>
                <w:rFonts w:eastAsiaTheme="minorEastAsia"/>
                <w:szCs w:val="24"/>
              </w:rPr>
              <w:t>, (proc.) kur</w:t>
            </w:r>
          </w:p>
          <w:p w14:paraId="797CF76A" w14:textId="77777777" w:rsidR="00455837" w:rsidRDefault="00455837" w:rsidP="00455837">
            <w:pPr>
              <w:jc w:val="both"/>
              <w:rPr>
                <w:szCs w:val="24"/>
              </w:rPr>
            </w:pPr>
            <w:proofErr w:type="spellStart"/>
            <w:r>
              <w:rPr>
                <w:szCs w:val="24"/>
              </w:rPr>
              <w:t>Ind</w:t>
            </w:r>
            <w:r>
              <w:rPr>
                <w:szCs w:val="24"/>
                <w:vertAlign w:val="subscript"/>
              </w:rPr>
              <w:t>naujausias</w:t>
            </w:r>
            <w:proofErr w:type="spellEnd"/>
            <w:r>
              <w:rPr>
                <w:szCs w:val="24"/>
              </w:rPr>
              <w:t xml:space="preserve"> – kreipimosi dėl kainos perskaičiavimo išsiuntimo kitai šaliai datą naujausias paskelbtas vartojimo prekių ir paslaugų indeksas </w:t>
            </w:r>
            <w:sdt>
              <w:sdtPr>
                <w:rPr>
                  <w:szCs w:val="24"/>
                </w:rPr>
                <w:id w:val="745696482"/>
                <w:placeholder>
                  <w:docPart w:val="6DCB5496EECF48A8931D2E1BBF7F4CE8"/>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Pr>
                    <w:szCs w:val="24"/>
                  </w:rPr>
                  <w:t>06 SVEIKATA</w:t>
                </w:r>
              </w:sdtContent>
            </w:sdt>
            <w:r>
              <w:rPr>
                <w:szCs w:val="24"/>
              </w:rPr>
              <w:t>).</w:t>
            </w:r>
          </w:p>
          <w:p w14:paraId="4A2C9A43" w14:textId="77777777" w:rsidR="00455837" w:rsidRDefault="00455837" w:rsidP="00455837">
            <w:pPr>
              <w:jc w:val="both"/>
              <w:rPr>
                <w:szCs w:val="24"/>
              </w:rPr>
            </w:pPr>
            <w:proofErr w:type="spellStart"/>
            <w:r>
              <w:rPr>
                <w:szCs w:val="24"/>
              </w:rPr>
              <w:t>Ind</w:t>
            </w:r>
            <w:r>
              <w:rPr>
                <w:szCs w:val="24"/>
                <w:vertAlign w:val="subscript"/>
              </w:rPr>
              <w:t>pradžia</w:t>
            </w:r>
            <w:proofErr w:type="spellEnd"/>
            <w:r>
              <w:rPr>
                <w:szCs w:val="24"/>
              </w:rPr>
              <w:t xml:space="preserve"> – laikotarpio pradžios datos (mėnesio) vartojimo prekių ir paslaugų indeksas </w:t>
            </w:r>
            <w:sdt>
              <w:sdtPr>
                <w:rPr>
                  <w:szCs w:val="24"/>
                </w:rPr>
                <w:id w:val="1946958164"/>
                <w:placeholder>
                  <w:docPart w:val="1AAD01D46B0D43B69B8F12AD32F6AAF2"/>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Pr>
                    <w:szCs w:val="24"/>
                  </w:rPr>
                  <w:t>06 SVEIKATA</w:t>
                </w:r>
              </w:sdtContent>
            </w:sdt>
            <w:r>
              <w:rPr>
                <w:szCs w:val="24"/>
              </w:rPr>
              <w:t xml:space="preserve">). Pirmojo perskaičiavimo atveju laikotarpio pradžia (mėnuo) yra </w:t>
            </w:r>
            <w:sdt>
              <w:sdtPr>
                <w:rPr>
                  <w:szCs w:val="24"/>
                </w:rPr>
                <w:alias w:val="Pasirinkite"/>
                <w:tag w:val="Pasirinkite"/>
                <w:id w:val="-1706015711"/>
                <w:placeholder>
                  <w:docPart w:val="1173A304DE174969B7C9131516C6F0C3"/>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Pr>
                    <w:szCs w:val="24"/>
                  </w:rPr>
                  <w:t>Sutarties sudarymo dienos</w:t>
                </w:r>
              </w:sdtContent>
            </w:sdt>
            <w:r>
              <w:rPr>
                <w:szCs w:val="24"/>
              </w:rPr>
              <w:t xml:space="preserve"> mėnuo. Antrojo ir vėlesnių perskaičiavimų atveju laikotarpio pradžia (mėnuo) yra paskutinio perskaičiavimo metu naudotos paskelbto atitinkamo indekso reikšmės mėnuo. </w:t>
            </w:r>
          </w:p>
          <w:p w14:paraId="7926F4CA" w14:textId="2C26E6D1" w:rsidR="005A5832" w:rsidRDefault="00455837" w:rsidP="00455837">
            <w:pPr>
              <w:jc w:val="both"/>
              <w:rPr>
                <w:color w:val="4472C4"/>
                <w:kern w:val="2"/>
                <w:szCs w:val="24"/>
              </w:rPr>
            </w:pPr>
            <w:r>
              <w:rPr>
                <w:szCs w:val="24"/>
              </w:rPr>
              <w:t xml:space="preserve">3.4.4. Skaičiavimams indeksų reikšmės imamos </w:t>
            </w:r>
            <w:r>
              <w:rPr>
                <w:b/>
                <w:bCs/>
                <w:szCs w:val="24"/>
              </w:rPr>
              <w:t>keturių</w:t>
            </w:r>
            <w:r>
              <w:rPr>
                <w:szCs w:val="24"/>
              </w:rPr>
              <w:t xml:space="preserve"> skaitmenų po kablelio tikslumu. Apskaičiuotas pokytis (k) tolimesniems skaičiavimams naudojamas suapvalinus iki </w:t>
            </w:r>
            <w:r>
              <w:rPr>
                <w:b/>
                <w:bCs/>
                <w:szCs w:val="24"/>
              </w:rPr>
              <w:t>vieno</w:t>
            </w:r>
            <w:r>
              <w:rPr>
                <w:szCs w:val="24"/>
              </w:rPr>
              <w:t xml:space="preserve"> skaitmens po kablelio, o apskaičiuotas įkainis „a“ suapvalinamas iki </w:t>
            </w:r>
            <w:r>
              <w:rPr>
                <w:b/>
                <w:bCs/>
                <w:szCs w:val="24"/>
              </w:rPr>
              <w:t xml:space="preserve">dviejų </w:t>
            </w:r>
            <w:r>
              <w:rPr>
                <w:szCs w:val="24"/>
              </w:rPr>
              <w:t>skaitmenų po kablelio.</w:t>
            </w:r>
          </w:p>
        </w:tc>
      </w:tr>
      <w:tr w:rsidR="005A5832" w14:paraId="6414BE9B" w14:textId="77777777">
        <w:trPr>
          <w:trHeight w:val="300"/>
        </w:trPr>
        <w:tc>
          <w:tcPr>
            <w:tcW w:w="2704" w:type="dxa"/>
            <w:gridSpan w:val="2"/>
          </w:tcPr>
          <w:p w14:paraId="53E43076" w14:textId="2222E65F" w:rsidR="005A5832" w:rsidRDefault="00A10867">
            <w:pPr>
              <w:rPr>
                <w:b/>
                <w:bCs/>
                <w:kern w:val="2"/>
                <w:szCs w:val="24"/>
              </w:rPr>
            </w:pPr>
            <w:r>
              <w:rPr>
                <w:b/>
                <w:bCs/>
                <w:kern w:val="2"/>
                <w:szCs w:val="24"/>
              </w:rPr>
              <w:lastRenderedPageBreak/>
              <w:t>5.3.4. Sutarties įkainių peržiūra dėl kainų lygio pokyčio pagal Prekių grupių kainų pokyčius</w:t>
            </w:r>
          </w:p>
        </w:tc>
        <w:tc>
          <w:tcPr>
            <w:tcW w:w="6831" w:type="dxa"/>
            <w:gridSpan w:val="2"/>
          </w:tcPr>
          <w:p w14:paraId="74240CDC" w14:textId="77777777" w:rsidR="005A5832" w:rsidRDefault="00A10867">
            <w:pPr>
              <w:rPr>
                <w:kern w:val="2"/>
                <w:szCs w:val="24"/>
              </w:rPr>
            </w:pPr>
            <w:r>
              <w:rPr>
                <w:kern w:val="2"/>
                <w:szCs w:val="24"/>
              </w:rPr>
              <w:t>Netaikoma</w:t>
            </w:r>
          </w:p>
          <w:p w14:paraId="392BE59E" w14:textId="2E6C46AD" w:rsidR="005A5832" w:rsidRDefault="005A5832" w:rsidP="007F13A0">
            <w:pPr>
              <w:rPr>
                <w:kern w:val="2"/>
                <w:szCs w:val="24"/>
              </w:rPr>
            </w:pPr>
          </w:p>
        </w:tc>
      </w:tr>
      <w:tr w:rsidR="005A5832" w14:paraId="25A713AB" w14:textId="77777777">
        <w:trPr>
          <w:trHeight w:val="300"/>
        </w:trPr>
        <w:tc>
          <w:tcPr>
            <w:tcW w:w="2704" w:type="dxa"/>
            <w:gridSpan w:val="2"/>
          </w:tcPr>
          <w:p w14:paraId="0AE122D8" w14:textId="2FEC7D2A" w:rsidR="005A5832" w:rsidRDefault="00A10867">
            <w:pPr>
              <w:rPr>
                <w:b/>
                <w:bCs/>
                <w:kern w:val="2"/>
                <w:szCs w:val="24"/>
              </w:rPr>
            </w:pPr>
            <w:r>
              <w:rPr>
                <w:b/>
                <w:bCs/>
                <w:kern w:val="2"/>
                <w:szCs w:val="24"/>
              </w:rPr>
              <w:t xml:space="preserve">5.4. Sutarties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42B0C217" w14:textId="77777777" w:rsidR="000E5F28" w:rsidRPr="004D43DB" w:rsidRDefault="000E5F28" w:rsidP="000E5F28">
            <w:pPr>
              <w:jc w:val="both"/>
              <w:rPr>
                <w:kern w:val="2"/>
                <w:szCs w:val="24"/>
              </w:rPr>
            </w:pPr>
            <w:r w:rsidRPr="004D43DB">
              <w:rPr>
                <w:kern w:val="2"/>
                <w:szCs w:val="24"/>
              </w:rPr>
              <w:t>Pirkėjas numato galimybę įsigyti Sutartimi įsigyjamų Prekių sąraše nenurodytų, tačiau su pirkimo objektu susijusių Prekių (toliau – Nenumatytos prekės) neviršijant 10 (dešimt) proc. Pradinės Sutarties vertės (jos nedidinant).</w:t>
            </w:r>
          </w:p>
          <w:p w14:paraId="68371ED7" w14:textId="6EEE1959" w:rsidR="005A5832" w:rsidRDefault="000E5F28" w:rsidP="000E5F28">
            <w:pPr>
              <w:jc w:val="both"/>
              <w:rPr>
                <w:kern w:val="2"/>
                <w:szCs w:val="24"/>
              </w:rPr>
            </w:pPr>
            <w:r w:rsidRPr="004D43DB">
              <w:rPr>
                <w:kern w:val="2"/>
                <w:szCs w:val="24"/>
                <w:lang w:val="en-US"/>
              </w:rPr>
              <w:t>U</w:t>
            </w:r>
            <w:r w:rsidRPr="004D43DB">
              <w:rPr>
                <w:kern w:val="2"/>
                <w:szCs w:val="24"/>
              </w:rPr>
              <w:t xml:space="preserve">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w:t>
            </w:r>
            <w:r w:rsidRPr="004D43DB">
              <w:rPr>
                <w:kern w:val="2"/>
                <w:szCs w:val="24"/>
              </w:rPr>
              <w:lastRenderedPageBreak/>
              <w:t>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5A5832" w14:paraId="1D1489B3" w14:textId="77777777">
        <w:trPr>
          <w:trHeight w:val="300"/>
        </w:trPr>
        <w:tc>
          <w:tcPr>
            <w:tcW w:w="2704" w:type="dxa"/>
            <w:gridSpan w:val="2"/>
          </w:tcPr>
          <w:p w14:paraId="15AA60BD" w14:textId="77777777" w:rsidR="005A5832" w:rsidRDefault="00A10867">
            <w:pPr>
              <w:rPr>
                <w:b/>
                <w:bCs/>
                <w:kern w:val="2"/>
                <w:szCs w:val="24"/>
              </w:rPr>
            </w:pPr>
            <w:r>
              <w:rPr>
                <w:b/>
                <w:bCs/>
                <w:kern w:val="2"/>
                <w:szCs w:val="24"/>
              </w:rPr>
              <w:lastRenderedPageBreak/>
              <w:t>5.5. Atsiskaitymo su Tiekėju terminas ir tvarka</w:t>
            </w:r>
          </w:p>
        </w:tc>
        <w:tc>
          <w:tcPr>
            <w:tcW w:w="6831" w:type="dxa"/>
            <w:gridSpan w:val="2"/>
          </w:tcPr>
          <w:p w14:paraId="444DEF6D" w14:textId="334AF902" w:rsidR="005A5832" w:rsidRPr="00191DB2" w:rsidRDefault="00A10867" w:rsidP="00191DB2">
            <w:pPr>
              <w:jc w:val="both"/>
              <w:rPr>
                <w:kern w:val="2"/>
                <w:szCs w:val="24"/>
              </w:rPr>
            </w:pPr>
            <w:r w:rsidRPr="00191DB2">
              <w:rPr>
                <w:kern w:val="2"/>
                <w:szCs w:val="24"/>
              </w:rPr>
              <w:t xml:space="preserve">Pirkėjas atsiskaito su Tiekėju ne vėliau kaip per </w:t>
            </w:r>
            <w:r w:rsidR="00383F81" w:rsidRPr="00191DB2">
              <w:rPr>
                <w:kern w:val="2"/>
                <w:szCs w:val="24"/>
              </w:rPr>
              <w:t>30 (trisdešimt) kale</w:t>
            </w:r>
            <w:r w:rsidR="00191DB2" w:rsidRPr="00191DB2">
              <w:rPr>
                <w:kern w:val="2"/>
                <w:szCs w:val="24"/>
              </w:rPr>
              <w:t>ndorinių dienų</w:t>
            </w:r>
            <w:r w:rsidRPr="00191DB2">
              <w:rPr>
                <w:kern w:val="2"/>
                <w:szCs w:val="24"/>
              </w:rPr>
              <w:t xml:space="preserve"> nuo Sąskaitos gavimo dienos.</w:t>
            </w:r>
          </w:p>
          <w:p w14:paraId="7CE70E59" w14:textId="77777777" w:rsidR="005A5832" w:rsidRPr="00191DB2" w:rsidRDefault="005A5832" w:rsidP="00191DB2">
            <w:pPr>
              <w:jc w:val="both"/>
              <w:rPr>
                <w:kern w:val="2"/>
                <w:szCs w:val="24"/>
              </w:rPr>
            </w:pPr>
          </w:p>
          <w:p w14:paraId="0F5077E7" w14:textId="71B20FCB" w:rsidR="00893E11" w:rsidRDefault="00A10867" w:rsidP="00191DB2">
            <w:pPr>
              <w:jc w:val="both"/>
              <w:rPr>
                <w:color w:val="000000"/>
                <w:kern w:val="2"/>
                <w:szCs w:val="24"/>
                <w:shd w:val="clear" w:color="auto" w:fill="FFFFFF"/>
              </w:rPr>
            </w:pPr>
            <w:r w:rsidRPr="00191DB2">
              <w:rPr>
                <w:kern w:val="2"/>
                <w:szCs w:val="24"/>
                <w:shd w:val="clear" w:color="auto" w:fill="FFFFFF"/>
              </w:rPr>
              <w:t>Apmokėjimo sąlygos: įvykdžius užsakymą, mokama už konkretų kiekį / apimtį pagal nustatytus įkainius.</w:t>
            </w:r>
          </w:p>
        </w:tc>
      </w:tr>
      <w:tr w:rsidR="005A5832" w14:paraId="5387D538" w14:textId="77777777">
        <w:trPr>
          <w:trHeight w:val="300"/>
        </w:trPr>
        <w:tc>
          <w:tcPr>
            <w:tcW w:w="2704" w:type="dxa"/>
            <w:gridSpan w:val="2"/>
          </w:tcPr>
          <w:p w14:paraId="37F35505" w14:textId="77777777" w:rsidR="005A5832" w:rsidRDefault="00A10867">
            <w:pPr>
              <w:rPr>
                <w:b/>
                <w:bCs/>
                <w:kern w:val="2"/>
                <w:szCs w:val="24"/>
              </w:rPr>
            </w:pPr>
            <w:r>
              <w:rPr>
                <w:b/>
                <w:bCs/>
                <w:kern w:val="2"/>
                <w:szCs w:val="24"/>
              </w:rPr>
              <w:t>5.6. Avansas</w:t>
            </w:r>
          </w:p>
        </w:tc>
        <w:tc>
          <w:tcPr>
            <w:tcW w:w="6831" w:type="dxa"/>
            <w:gridSpan w:val="2"/>
          </w:tcPr>
          <w:p w14:paraId="5277A87E" w14:textId="1ABCE2AA" w:rsidR="005A5832" w:rsidRPr="00191DB2" w:rsidRDefault="00A10867" w:rsidP="00191DB2">
            <w:pPr>
              <w:rPr>
                <w:kern w:val="2"/>
                <w:szCs w:val="24"/>
              </w:rPr>
            </w:pPr>
            <w:r>
              <w:rPr>
                <w:kern w:val="2"/>
                <w:szCs w:val="24"/>
              </w:rPr>
              <w:t>Netaikoma</w:t>
            </w:r>
          </w:p>
        </w:tc>
      </w:tr>
      <w:tr w:rsidR="005A5832" w14:paraId="670E70D6" w14:textId="77777777">
        <w:trPr>
          <w:trHeight w:val="300"/>
        </w:trPr>
        <w:tc>
          <w:tcPr>
            <w:tcW w:w="2704" w:type="dxa"/>
            <w:gridSpan w:val="2"/>
          </w:tcPr>
          <w:p w14:paraId="1D0BB151" w14:textId="77777777" w:rsidR="005A5832" w:rsidRDefault="00A10867">
            <w:pPr>
              <w:rPr>
                <w:b/>
                <w:bCs/>
                <w:kern w:val="2"/>
                <w:szCs w:val="24"/>
              </w:rPr>
            </w:pPr>
            <w:r>
              <w:rPr>
                <w:b/>
                <w:bCs/>
                <w:kern w:val="2"/>
                <w:szCs w:val="24"/>
              </w:rPr>
              <w:t>5.7. Avanso užtikrinimas</w:t>
            </w:r>
          </w:p>
        </w:tc>
        <w:tc>
          <w:tcPr>
            <w:tcW w:w="6831" w:type="dxa"/>
            <w:gridSpan w:val="2"/>
          </w:tcPr>
          <w:p w14:paraId="745474B6" w14:textId="7632152D" w:rsidR="008F52FE" w:rsidRDefault="00A10867" w:rsidP="00191DB2">
            <w:pPr>
              <w:rPr>
                <w:kern w:val="2"/>
                <w:szCs w:val="24"/>
              </w:rPr>
            </w:pPr>
            <w:r>
              <w:rPr>
                <w:kern w:val="2"/>
                <w:szCs w:val="24"/>
              </w:rPr>
              <w:t>Netaikoma</w:t>
            </w:r>
          </w:p>
        </w:tc>
      </w:tr>
      <w:tr w:rsidR="005A5832" w14:paraId="4BC64D7C" w14:textId="77777777">
        <w:trPr>
          <w:trHeight w:val="300"/>
        </w:trPr>
        <w:tc>
          <w:tcPr>
            <w:tcW w:w="9535" w:type="dxa"/>
            <w:gridSpan w:val="4"/>
          </w:tcPr>
          <w:p w14:paraId="300BB25C" w14:textId="77777777" w:rsidR="005A5832" w:rsidRDefault="00A10867">
            <w:pPr>
              <w:jc w:val="center"/>
              <w:rPr>
                <w:b/>
                <w:bCs/>
                <w:kern w:val="2"/>
                <w:szCs w:val="24"/>
              </w:rPr>
            </w:pPr>
            <w:r>
              <w:rPr>
                <w:b/>
                <w:bCs/>
                <w:kern w:val="2"/>
                <w:szCs w:val="24"/>
              </w:rPr>
              <w:t>6. PREKIŲ KOKYBĖ IR GARANTINIAI ĮSIPAREIGOJIMAI</w:t>
            </w:r>
          </w:p>
        </w:tc>
      </w:tr>
      <w:tr w:rsidR="005A5832" w14:paraId="040D479F" w14:textId="77777777">
        <w:trPr>
          <w:trHeight w:val="300"/>
        </w:trPr>
        <w:tc>
          <w:tcPr>
            <w:tcW w:w="2704" w:type="dxa"/>
            <w:gridSpan w:val="2"/>
          </w:tcPr>
          <w:p w14:paraId="119774A0" w14:textId="77777777" w:rsidR="005A5832" w:rsidRDefault="00A10867">
            <w:pPr>
              <w:rPr>
                <w:b/>
                <w:bCs/>
                <w:kern w:val="2"/>
                <w:szCs w:val="24"/>
              </w:rPr>
            </w:pPr>
            <w:r>
              <w:rPr>
                <w:b/>
                <w:bCs/>
                <w:kern w:val="2"/>
                <w:szCs w:val="24"/>
              </w:rPr>
              <w:t>6.1. Garantinis terminas</w:t>
            </w:r>
          </w:p>
        </w:tc>
        <w:tc>
          <w:tcPr>
            <w:tcW w:w="6831" w:type="dxa"/>
            <w:gridSpan w:val="2"/>
          </w:tcPr>
          <w:p w14:paraId="7A61EB26" w14:textId="77777777" w:rsidR="005A5832" w:rsidRDefault="00A10867">
            <w:pPr>
              <w:rPr>
                <w:kern w:val="2"/>
                <w:szCs w:val="24"/>
              </w:rPr>
            </w:pPr>
            <w:r>
              <w:rPr>
                <w:kern w:val="2"/>
                <w:szCs w:val="24"/>
              </w:rPr>
              <w:t>Netaikoma</w:t>
            </w:r>
          </w:p>
          <w:p w14:paraId="184AAE4C" w14:textId="4B8239FD" w:rsidR="005A5832" w:rsidRDefault="005A5832">
            <w:pPr>
              <w:rPr>
                <w:kern w:val="2"/>
                <w:szCs w:val="24"/>
              </w:rPr>
            </w:pPr>
          </w:p>
        </w:tc>
      </w:tr>
      <w:tr w:rsidR="005A5832" w14:paraId="5E039F56" w14:textId="77777777">
        <w:trPr>
          <w:trHeight w:val="300"/>
        </w:trPr>
        <w:tc>
          <w:tcPr>
            <w:tcW w:w="2704" w:type="dxa"/>
            <w:gridSpan w:val="2"/>
          </w:tcPr>
          <w:p w14:paraId="0C81401C" w14:textId="77777777" w:rsidR="005A5832" w:rsidRDefault="00A10867">
            <w:pPr>
              <w:rPr>
                <w:b/>
                <w:bCs/>
                <w:kern w:val="2"/>
                <w:szCs w:val="24"/>
              </w:rPr>
            </w:pPr>
            <w:r>
              <w:rPr>
                <w:b/>
                <w:bCs/>
                <w:kern w:val="2"/>
                <w:szCs w:val="24"/>
              </w:rPr>
              <w:t>6.2. Garantinė priežiūra</w:t>
            </w:r>
          </w:p>
        </w:tc>
        <w:tc>
          <w:tcPr>
            <w:tcW w:w="6831" w:type="dxa"/>
            <w:gridSpan w:val="2"/>
          </w:tcPr>
          <w:p w14:paraId="55851F21" w14:textId="77777777" w:rsidR="005A5832" w:rsidRDefault="00A10867">
            <w:pPr>
              <w:rPr>
                <w:kern w:val="2"/>
                <w:szCs w:val="24"/>
              </w:rPr>
            </w:pPr>
            <w:r>
              <w:rPr>
                <w:kern w:val="2"/>
                <w:szCs w:val="24"/>
              </w:rPr>
              <w:t>Netaikoma</w:t>
            </w:r>
          </w:p>
          <w:p w14:paraId="1B38683D" w14:textId="20B409FC" w:rsidR="005A5832" w:rsidRDefault="005A5832">
            <w:pPr>
              <w:rPr>
                <w:kern w:val="2"/>
                <w:szCs w:val="24"/>
              </w:rPr>
            </w:pPr>
          </w:p>
        </w:tc>
      </w:tr>
      <w:tr w:rsidR="005A5832" w14:paraId="640B934A" w14:textId="77777777">
        <w:trPr>
          <w:trHeight w:val="300"/>
        </w:trPr>
        <w:tc>
          <w:tcPr>
            <w:tcW w:w="9535" w:type="dxa"/>
            <w:gridSpan w:val="4"/>
          </w:tcPr>
          <w:p w14:paraId="4C048267" w14:textId="77777777" w:rsidR="005A5832" w:rsidRDefault="00A10867">
            <w:pPr>
              <w:jc w:val="center"/>
              <w:rPr>
                <w:b/>
                <w:bCs/>
                <w:kern w:val="2"/>
                <w:szCs w:val="24"/>
              </w:rPr>
            </w:pPr>
            <w:r>
              <w:rPr>
                <w:b/>
                <w:bCs/>
                <w:kern w:val="2"/>
                <w:szCs w:val="24"/>
              </w:rPr>
              <w:t>7. SUTARTIES VYKDYMUI PASITELKIAMI SUBTIEKĖJAI</w:t>
            </w:r>
          </w:p>
        </w:tc>
      </w:tr>
      <w:tr w:rsidR="005A5832" w14:paraId="0E7DDD71" w14:textId="77777777">
        <w:trPr>
          <w:trHeight w:val="300"/>
        </w:trPr>
        <w:tc>
          <w:tcPr>
            <w:tcW w:w="2704" w:type="dxa"/>
            <w:gridSpan w:val="2"/>
          </w:tcPr>
          <w:p w14:paraId="2B1E70F9" w14:textId="77777777" w:rsidR="005A5832" w:rsidRDefault="00A10867">
            <w:pPr>
              <w:rPr>
                <w:b/>
                <w:bCs/>
                <w:kern w:val="2"/>
                <w:szCs w:val="24"/>
              </w:rPr>
            </w:pPr>
            <w:r>
              <w:rPr>
                <w:b/>
                <w:bCs/>
                <w:kern w:val="2"/>
                <w:szCs w:val="24"/>
              </w:rPr>
              <w:t>Sutarties vykdymui pasitelkiami subtiekėjai ir (ar) specialistai</w:t>
            </w:r>
          </w:p>
        </w:tc>
        <w:tc>
          <w:tcPr>
            <w:tcW w:w="6831" w:type="dxa"/>
            <w:gridSpan w:val="2"/>
          </w:tcPr>
          <w:p w14:paraId="49E0DA4C" w14:textId="77777777" w:rsidR="005A5832" w:rsidRDefault="00A10867" w:rsidP="00183890">
            <w:pPr>
              <w:jc w:val="both"/>
              <w:rPr>
                <w:kern w:val="2"/>
                <w:szCs w:val="24"/>
              </w:rPr>
            </w:pPr>
            <w:r>
              <w:rPr>
                <w:kern w:val="2"/>
                <w:szCs w:val="24"/>
              </w:rPr>
              <w:t>Sutarties vykdymui subtiekėjai ir (ar) specialistai nepasitelkiami.</w:t>
            </w:r>
          </w:p>
          <w:p w14:paraId="52236748" w14:textId="77777777" w:rsidR="005A5832" w:rsidRDefault="005A5832" w:rsidP="00183890">
            <w:pPr>
              <w:jc w:val="both"/>
              <w:rPr>
                <w:kern w:val="2"/>
                <w:szCs w:val="24"/>
              </w:rPr>
            </w:pPr>
          </w:p>
          <w:p w14:paraId="333E0E8C" w14:textId="77777777" w:rsidR="005A5832" w:rsidRPr="00BC199A" w:rsidRDefault="00A10867" w:rsidP="00183890">
            <w:pPr>
              <w:jc w:val="both"/>
              <w:rPr>
                <w:i/>
                <w:iCs/>
                <w:color w:val="00B0F0"/>
                <w:kern w:val="2"/>
                <w:szCs w:val="24"/>
              </w:rPr>
            </w:pPr>
            <w:r w:rsidRPr="00BC199A">
              <w:rPr>
                <w:i/>
                <w:iCs/>
                <w:color w:val="00B0F0"/>
                <w:kern w:val="2"/>
                <w:szCs w:val="24"/>
              </w:rPr>
              <w:t>arba</w:t>
            </w:r>
          </w:p>
          <w:p w14:paraId="6EC0DF15" w14:textId="77777777" w:rsidR="005A5832" w:rsidRDefault="005A5832" w:rsidP="00183890">
            <w:pPr>
              <w:jc w:val="both"/>
              <w:rPr>
                <w:kern w:val="2"/>
                <w:szCs w:val="24"/>
              </w:rPr>
            </w:pPr>
          </w:p>
          <w:p w14:paraId="783B1ABE" w14:textId="68583C4E" w:rsidR="005A5832" w:rsidRDefault="00A10867" w:rsidP="00183890">
            <w:pPr>
              <w:jc w:val="both"/>
              <w:rPr>
                <w:b/>
                <w:bCs/>
                <w:kern w:val="2"/>
                <w:szCs w:val="24"/>
              </w:rPr>
            </w:pPr>
            <w:r>
              <w:rPr>
                <w:kern w:val="2"/>
                <w:szCs w:val="24"/>
              </w:rPr>
              <w:t xml:space="preserve">Sutarties vykdymui pasitelkiami subtiekėjai ir (ar) specialistai yra nurodyti Sutarties priede Nr. </w:t>
            </w:r>
            <w:r w:rsidR="00F7490D">
              <w:rPr>
                <w:kern w:val="2"/>
                <w:szCs w:val="24"/>
              </w:rPr>
              <w:t>2</w:t>
            </w:r>
            <w:r>
              <w:rPr>
                <w:kern w:val="2"/>
                <w:szCs w:val="24"/>
              </w:rPr>
              <w:t xml:space="preserve"> „Sutarties vykdymui pasitelkiami subtiekėjai ir (ar) specialistai“</w:t>
            </w:r>
            <w:r w:rsidR="005501C0">
              <w:rPr>
                <w:kern w:val="2"/>
                <w:szCs w:val="24"/>
              </w:rPr>
              <w:t>.</w:t>
            </w:r>
          </w:p>
        </w:tc>
      </w:tr>
      <w:tr w:rsidR="005A5832" w14:paraId="0D08D368" w14:textId="77777777">
        <w:trPr>
          <w:trHeight w:val="300"/>
        </w:trPr>
        <w:tc>
          <w:tcPr>
            <w:tcW w:w="9535" w:type="dxa"/>
            <w:gridSpan w:val="4"/>
          </w:tcPr>
          <w:p w14:paraId="0DA4F99E" w14:textId="77777777" w:rsidR="005A5832" w:rsidRDefault="00A10867">
            <w:pPr>
              <w:jc w:val="center"/>
              <w:rPr>
                <w:b/>
                <w:bCs/>
                <w:kern w:val="2"/>
                <w:szCs w:val="24"/>
              </w:rPr>
            </w:pPr>
            <w:r>
              <w:rPr>
                <w:b/>
                <w:bCs/>
                <w:kern w:val="2"/>
                <w:szCs w:val="24"/>
              </w:rPr>
              <w:t>8. PRIEVOLIŲ PAGAL SUTARTĮ ĮVYKDYMO UŽTIKRINIMAS</w:t>
            </w:r>
          </w:p>
        </w:tc>
      </w:tr>
      <w:tr w:rsidR="005A5832" w14:paraId="48A48E51" w14:textId="77777777">
        <w:trPr>
          <w:trHeight w:val="300"/>
        </w:trPr>
        <w:tc>
          <w:tcPr>
            <w:tcW w:w="2704" w:type="dxa"/>
            <w:gridSpan w:val="2"/>
          </w:tcPr>
          <w:p w14:paraId="26A2E851" w14:textId="77777777" w:rsidR="005A5832" w:rsidRDefault="00A10867">
            <w:pPr>
              <w:rPr>
                <w:b/>
                <w:bCs/>
                <w:kern w:val="2"/>
                <w:szCs w:val="24"/>
              </w:rPr>
            </w:pPr>
            <w:r>
              <w:rPr>
                <w:b/>
                <w:bCs/>
                <w:kern w:val="2"/>
                <w:szCs w:val="24"/>
              </w:rPr>
              <w:t>8.1. Prievolių pagal Sutartį įvykdymo užtikrinimas</w:t>
            </w:r>
          </w:p>
        </w:tc>
        <w:tc>
          <w:tcPr>
            <w:tcW w:w="6831" w:type="dxa"/>
            <w:gridSpan w:val="2"/>
          </w:tcPr>
          <w:p w14:paraId="52B7335B" w14:textId="35EFC936" w:rsidR="005A5832" w:rsidRDefault="00A10867">
            <w:pPr>
              <w:rPr>
                <w:kern w:val="2"/>
                <w:szCs w:val="24"/>
              </w:rPr>
            </w:pPr>
            <w:r>
              <w:rPr>
                <w:kern w:val="2"/>
                <w:szCs w:val="24"/>
              </w:rPr>
              <w:t>Prievolių pagal Sutartį įvykdymas užtikrinamas:</w:t>
            </w:r>
          </w:p>
          <w:p w14:paraId="5F292606" w14:textId="3547B101" w:rsidR="00ED3B85" w:rsidRDefault="00A10867" w:rsidP="00C810AC">
            <w:pPr>
              <w:rPr>
                <w:kern w:val="2"/>
                <w:szCs w:val="24"/>
              </w:rPr>
            </w:pPr>
            <w:r>
              <w:rPr>
                <w:kern w:val="2"/>
                <w:szCs w:val="24"/>
              </w:rPr>
              <w:t>Netesybomis (delspinigiais, bauda)</w:t>
            </w:r>
            <w:r w:rsidR="00C810AC">
              <w:rPr>
                <w:kern w:val="2"/>
                <w:szCs w:val="24"/>
              </w:rPr>
              <w:t>.</w:t>
            </w:r>
          </w:p>
        </w:tc>
      </w:tr>
      <w:tr w:rsidR="005A5832" w14:paraId="19A5C9C0" w14:textId="77777777">
        <w:trPr>
          <w:trHeight w:val="300"/>
        </w:trPr>
        <w:tc>
          <w:tcPr>
            <w:tcW w:w="2704" w:type="dxa"/>
            <w:gridSpan w:val="2"/>
          </w:tcPr>
          <w:p w14:paraId="6BF4A6F8" w14:textId="77777777" w:rsidR="005A5832" w:rsidRDefault="00A10867">
            <w:pPr>
              <w:rPr>
                <w:b/>
                <w:bCs/>
                <w:kern w:val="2"/>
                <w:szCs w:val="24"/>
              </w:rPr>
            </w:pPr>
            <w:r>
              <w:rPr>
                <w:b/>
                <w:bCs/>
                <w:kern w:val="2"/>
                <w:szCs w:val="24"/>
              </w:rPr>
              <w:t xml:space="preserve">8.2. Sutarties įvykdymo užtikrinimo pateikimas </w:t>
            </w:r>
          </w:p>
        </w:tc>
        <w:tc>
          <w:tcPr>
            <w:tcW w:w="6831" w:type="dxa"/>
            <w:gridSpan w:val="2"/>
          </w:tcPr>
          <w:p w14:paraId="23B6675D" w14:textId="77777777" w:rsidR="005A5832" w:rsidRDefault="00A10867">
            <w:pPr>
              <w:rPr>
                <w:kern w:val="2"/>
                <w:szCs w:val="24"/>
              </w:rPr>
            </w:pPr>
            <w:r>
              <w:rPr>
                <w:kern w:val="2"/>
                <w:szCs w:val="24"/>
              </w:rPr>
              <w:t>Netaikoma</w:t>
            </w:r>
          </w:p>
          <w:p w14:paraId="2B8147A2" w14:textId="05C9192E" w:rsidR="005A5832" w:rsidRDefault="005A5832">
            <w:pPr>
              <w:rPr>
                <w:kern w:val="2"/>
                <w:szCs w:val="24"/>
              </w:rPr>
            </w:pPr>
          </w:p>
        </w:tc>
      </w:tr>
      <w:tr w:rsidR="005A5832" w14:paraId="2391E761" w14:textId="77777777">
        <w:trPr>
          <w:trHeight w:val="300"/>
        </w:trPr>
        <w:tc>
          <w:tcPr>
            <w:tcW w:w="9535" w:type="dxa"/>
            <w:gridSpan w:val="4"/>
          </w:tcPr>
          <w:p w14:paraId="08399190" w14:textId="77777777" w:rsidR="005A5832" w:rsidRDefault="00A10867">
            <w:pPr>
              <w:ind w:firstLine="720"/>
              <w:jc w:val="center"/>
              <w:rPr>
                <w:b/>
                <w:bCs/>
                <w:kern w:val="2"/>
                <w:szCs w:val="24"/>
              </w:rPr>
            </w:pPr>
            <w:r>
              <w:rPr>
                <w:b/>
                <w:bCs/>
                <w:kern w:val="2"/>
                <w:szCs w:val="24"/>
              </w:rPr>
              <w:t>9. ŠALIŲ ATSAKOMYBĖ</w:t>
            </w:r>
            <w:r>
              <w:rPr>
                <w:b/>
                <w:bCs/>
                <w:kern w:val="2"/>
                <w:szCs w:val="24"/>
              </w:rPr>
              <w:tab/>
            </w:r>
          </w:p>
        </w:tc>
      </w:tr>
      <w:tr w:rsidR="005A5832" w14:paraId="041068D7" w14:textId="77777777">
        <w:trPr>
          <w:trHeight w:val="300"/>
        </w:trPr>
        <w:tc>
          <w:tcPr>
            <w:tcW w:w="2704" w:type="dxa"/>
            <w:gridSpan w:val="2"/>
          </w:tcPr>
          <w:p w14:paraId="2F663235" w14:textId="77777777" w:rsidR="005A5832" w:rsidRDefault="00A10867">
            <w:pPr>
              <w:rPr>
                <w:b/>
                <w:bCs/>
                <w:kern w:val="2"/>
                <w:szCs w:val="24"/>
              </w:rPr>
            </w:pPr>
            <w:r>
              <w:rPr>
                <w:b/>
                <w:bCs/>
                <w:kern w:val="2"/>
                <w:szCs w:val="24"/>
              </w:rPr>
              <w:t>9.1. Pirkėjui taikomos netesybos už mokėjimų pagal Sutartį vėlavimą</w:t>
            </w:r>
          </w:p>
        </w:tc>
        <w:tc>
          <w:tcPr>
            <w:tcW w:w="6831" w:type="dxa"/>
            <w:gridSpan w:val="2"/>
          </w:tcPr>
          <w:p w14:paraId="3FB0FE16" w14:textId="742E4582" w:rsidR="005A5832" w:rsidRPr="005F6034" w:rsidRDefault="00A10867" w:rsidP="005F6034">
            <w:pPr>
              <w:jc w:val="both"/>
              <w:rPr>
                <w:kern w:val="2"/>
                <w:szCs w:val="24"/>
              </w:rPr>
            </w:pPr>
            <w:r w:rsidRPr="00633E4F">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5A5832" w14:paraId="3F8BC0F0" w14:textId="77777777">
        <w:trPr>
          <w:trHeight w:val="300"/>
        </w:trPr>
        <w:tc>
          <w:tcPr>
            <w:tcW w:w="2704" w:type="dxa"/>
            <w:gridSpan w:val="2"/>
          </w:tcPr>
          <w:p w14:paraId="197706B6" w14:textId="77777777" w:rsidR="005A5832" w:rsidRDefault="00A10867">
            <w:pPr>
              <w:rPr>
                <w:b/>
                <w:bCs/>
                <w:kern w:val="2"/>
                <w:szCs w:val="24"/>
              </w:rPr>
            </w:pPr>
            <w:r>
              <w:rPr>
                <w:b/>
                <w:bCs/>
                <w:kern w:val="2"/>
                <w:szCs w:val="24"/>
              </w:rPr>
              <w:t>9.2. Tiekėjui taikomos netesybos</w:t>
            </w:r>
          </w:p>
          <w:p w14:paraId="1DB198C1" w14:textId="77777777" w:rsidR="002516DF" w:rsidRDefault="002516DF">
            <w:pPr>
              <w:rPr>
                <w:b/>
                <w:bCs/>
                <w:kern w:val="2"/>
                <w:szCs w:val="24"/>
              </w:rPr>
            </w:pPr>
          </w:p>
          <w:p w14:paraId="0492A13A" w14:textId="659F2A65" w:rsidR="00850F09" w:rsidRDefault="00850F09" w:rsidP="000F0240">
            <w:pPr>
              <w:rPr>
                <w:b/>
                <w:bCs/>
                <w:kern w:val="2"/>
                <w:szCs w:val="24"/>
              </w:rPr>
            </w:pPr>
          </w:p>
        </w:tc>
        <w:tc>
          <w:tcPr>
            <w:tcW w:w="6831" w:type="dxa"/>
            <w:gridSpan w:val="2"/>
          </w:tcPr>
          <w:p w14:paraId="083FEC7D" w14:textId="469D52DC" w:rsidR="005A5832" w:rsidRPr="0047044A" w:rsidRDefault="00A10867" w:rsidP="0047044A">
            <w:pPr>
              <w:jc w:val="both"/>
              <w:rPr>
                <w:kern w:val="2"/>
                <w:szCs w:val="24"/>
              </w:rPr>
            </w:pPr>
            <w:r w:rsidRPr="0047044A">
              <w:rPr>
                <w:kern w:val="2"/>
                <w:szCs w:val="24"/>
              </w:rPr>
              <w:t>9</w:t>
            </w:r>
            <w:r w:rsidRPr="0047044A">
              <w:rPr>
                <w:kern w:val="2"/>
                <w:szCs w:val="24"/>
                <w:lang w:val="en-US"/>
              </w:rPr>
              <w:t xml:space="preserve">.2.1. </w:t>
            </w:r>
            <w:r w:rsidRPr="0047044A">
              <w:rPr>
                <w:kern w:val="2"/>
                <w:szCs w:val="24"/>
              </w:rPr>
              <w:t>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176036A7" w14:textId="77777777" w:rsidR="005A5832" w:rsidRDefault="005A5832" w:rsidP="0047044A">
            <w:pPr>
              <w:jc w:val="both"/>
              <w:rPr>
                <w:kern w:val="2"/>
                <w:szCs w:val="24"/>
              </w:rPr>
            </w:pPr>
          </w:p>
          <w:p w14:paraId="3B558F68" w14:textId="474A44D3" w:rsidR="00426C2C" w:rsidRDefault="00426C2C" w:rsidP="0047044A">
            <w:pPr>
              <w:jc w:val="both"/>
              <w:rPr>
                <w:rFonts w:eastAsia="Arial Unicode MS"/>
                <w:color w:val="000000"/>
                <w:szCs w:val="24"/>
                <w:bdr w:val="none" w:sz="0" w:space="0" w:color="auto" w:frame="1"/>
                <w:lang w:eastAsia="lt-LT"/>
              </w:rPr>
            </w:pPr>
            <w:r>
              <w:rPr>
                <w:kern w:val="2"/>
                <w:szCs w:val="24"/>
              </w:rPr>
              <w:t xml:space="preserve">9.2.2. </w:t>
            </w:r>
            <w:r w:rsidR="00015C99" w:rsidRPr="009A383F">
              <w:rPr>
                <w:rFonts w:eastAsia="Arial Unicode MS"/>
                <w:color w:val="000000"/>
                <w:szCs w:val="24"/>
                <w:bdr w:val="none" w:sz="0" w:space="0" w:color="auto" w:frame="1"/>
                <w:lang w:eastAsia="lt-LT"/>
              </w:rPr>
              <w:t xml:space="preserve">Tiekėjui per Sutartyje nustatytą terminą nepristačius panaudos sutarties pagrindu suteikiamos Įrangos ir neįvykdžius kitų su Įrangos pristatymu susijusių Tiekėjo įsipareigojimų, nustatytų Specialiųjų sutarties sąlygų </w:t>
            </w:r>
            <w:r w:rsidR="00E96C6E">
              <w:rPr>
                <w:rFonts w:eastAsia="Arial Unicode MS"/>
                <w:color w:val="000000"/>
                <w:szCs w:val="24"/>
                <w:bdr w:val="none" w:sz="0" w:space="0" w:color="auto" w:frame="1"/>
                <w:lang w:eastAsia="lt-LT"/>
              </w:rPr>
              <w:t>4</w:t>
            </w:r>
            <w:r w:rsidR="00015C99" w:rsidRPr="009A383F">
              <w:rPr>
                <w:rFonts w:eastAsia="Arial Unicode MS"/>
                <w:color w:val="000000"/>
                <w:szCs w:val="24"/>
                <w:bdr w:val="none" w:sz="0" w:space="0" w:color="auto" w:frame="1"/>
                <w:lang w:eastAsia="lt-LT"/>
              </w:rPr>
              <w:t>.1.3 p., Pirkėjas turi teisę reikalauti delspinigių – 0,005 proc. nuo Pradinės sutarties vertės už kiekvieną uždelstą vykdyti ar ištaisyti netinkamai vykdomus sutartinius įsipareigojimus kalendorinę dieną.</w:t>
            </w:r>
          </w:p>
          <w:p w14:paraId="76AA49B6" w14:textId="77777777" w:rsidR="00015C99" w:rsidRPr="0047044A" w:rsidRDefault="00015C99" w:rsidP="0047044A">
            <w:pPr>
              <w:jc w:val="both"/>
              <w:rPr>
                <w:kern w:val="2"/>
                <w:szCs w:val="24"/>
              </w:rPr>
            </w:pPr>
          </w:p>
          <w:p w14:paraId="611D63D5" w14:textId="4E80117C" w:rsidR="005A5832" w:rsidRDefault="00A10867" w:rsidP="0047044A">
            <w:pPr>
              <w:jc w:val="both"/>
              <w:rPr>
                <w:b/>
                <w:bCs/>
                <w:kern w:val="2"/>
                <w:szCs w:val="24"/>
              </w:rPr>
            </w:pPr>
            <w:r w:rsidRPr="0047044A">
              <w:rPr>
                <w:kern w:val="2"/>
                <w:szCs w:val="24"/>
              </w:rPr>
              <w:t>9.2.</w:t>
            </w:r>
            <w:r w:rsidR="00015C99">
              <w:rPr>
                <w:kern w:val="2"/>
                <w:szCs w:val="24"/>
              </w:rPr>
              <w:t>3</w:t>
            </w:r>
            <w:r w:rsidRPr="0047044A">
              <w:rPr>
                <w:kern w:val="2"/>
                <w:szCs w:val="24"/>
              </w:rPr>
              <w:t>.</w:t>
            </w:r>
            <w:r w:rsidRPr="0047044A">
              <w:rPr>
                <w:kern w:val="2"/>
                <w:szCs w:val="24"/>
                <w:lang w:val="en-US"/>
              </w:rPr>
              <w:t xml:space="preserve"> </w:t>
            </w:r>
            <w:r w:rsidRPr="0047044A">
              <w:rPr>
                <w:kern w:val="2"/>
                <w:szCs w:val="24"/>
              </w:rPr>
              <w:t xml:space="preserve">Tiekėjas privalo sumokėti Pirkėjui netesybas per </w:t>
            </w:r>
            <w:r w:rsidR="00953840" w:rsidRPr="004D43DB">
              <w:rPr>
                <w:kern w:val="2"/>
                <w:szCs w:val="24"/>
              </w:rPr>
              <w:t>30 (trisdešimt) kalendorinių dienų</w:t>
            </w:r>
            <w:r w:rsidRPr="0047044A">
              <w:rPr>
                <w:kern w:val="2"/>
                <w:szCs w:val="24"/>
              </w:rPr>
              <w:t xml:space="preserve"> nuo Pirkėjo pareikalavimo. </w:t>
            </w:r>
          </w:p>
        </w:tc>
      </w:tr>
      <w:tr w:rsidR="00E3376A" w14:paraId="020FF0E9" w14:textId="77777777">
        <w:trPr>
          <w:trHeight w:val="300"/>
        </w:trPr>
        <w:tc>
          <w:tcPr>
            <w:tcW w:w="2704" w:type="dxa"/>
            <w:gridSpan w:val="2"/>
          </w:tcPr>
          <w:p w14:paraId="6F7599DE" w14:textId="77777777" w:rsidR="00E3376A" w:rsidRDefault="00E3376A" w:rsidP="00E3376A">
            <w:pPr>
              <w:rPr>
                <w:b/>
                <w:bCs/>
                <w:kern w:val="2"/>
                <w:szCs w:val="24"/>
              </w:rPr>
            </w:pPr>
            <w:r>
              <w:rPr>
                <w:b/>
                <w:bCs/>
                <w:kern w:val="2"/>
                <w:szCs w:val="24"/>
              </w:rPr>
              <w:lastRenderedPageBreak/>
              <w:t>9.3. Tiekėjui / Pirkėjui taikoma bauda nutraukus Sutartį dėl esminio Sutarties pažeidimo</w:t>
            </w:r>
          </w:p>
        </w:tc>
        <w:tc>
          <w:tcPr>
            <w:tcW w:w="6831" w:type="dxa"/>
            <w:gridSpan w:val="2"/>
          </w:tcPr>
          <w:p w14:paraId="3C577428" w14:textId="22C3433D" w:rsidR="00E3376A" w:rsidRDefault="008E2284" w:rsidP="008E2284">
            <w:pPr>
              <w:jc w:val="both"/>
              <w:rPr>
                <w:kern w:val="2"/>
                <w:szCs w:val="24"/>
              </w:rPr>
            </w:pPr>
            <w:r w:rsidRPr="004D43DB">
              <w:rPr>
                <w:kern w:val="2"/>
                <w:szCs w:val="24"/>
              </w:rPr>
              <w:t>Nutraukus Sutartį dėl esminio Sutarties pažeidimo, nustatyto Sutarties Specialiosiose sąlygose, mokama 10 (dešimt) procentų dydžio bauda nuo Pradinės Sutarties vertės be PVM, nurodytos Specialiųjų sąlygų 5.2 punkte.</w:t>
            </w:r>
          </w:p>
        </w:tc>
      </w:tr>
      <w:tr w:rsidR="00E3376A" w14:paraId="21FB0C0D" w14:textId="77777777">
        <w:trPr>
          <w:trHeight w:val="300"/>
        </w:trPr>
        <w:tc>
          <w:tcPr>
            <w:tcW w:w="2704" w:type="dxa"/>
            <w:gridSpan w:val="2"/>
          </w:tcPr>
          <w:p w14:paraId="3899CDF9" w14:textId="77777777" w:rsidR="00E3376A" w:rsidRDefault="00E3376A" w:rsidP="00E3376A">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7C37F64" w14:textId="42BFB10C" w:rsidR="00E3376A" w:rsidRDefault="00E8491F" w:rsidP="00E3376A">
            <w:pPr>
              <w:rPr>
                <w:kern w:val="2"/>
                <w:szCs w:val="24"/>
              </w:rPr>
            </w:pPr>
            <w:r w:rsidRPr="00330231">
              <w:rPr>
                <w:szCs w:val="24"/>
              </w:rPr>
              <w:t>10 (dešimt) proc. nuo Subtiekėjui perduotos sutarties vertės Eur</w:t>
            </w:r>
            <w:r>
              <w:rPr>
                <w:szCs w:val="24"/>
              </w:rPr>
              <w:t>.</w:t>
            </w:r>
          </w:p>
        </w:tc>
      </w:tr>
      <w:tr w:rsidR="00E3376A" w14:paraId="64AD392B" w14:textId="77777777">
        <w:trPr>
          <w:trHeight w:val="300"/>
        </w:trPr>
        <w:tc>
          <w:tcPr>
            <w:tcW w:w="2704" w:type="dxa"/>
            <w:gridSpan w:val="2"/>
          </w:tcPr>
          <w:p w14:paraId="370A17C7" w14:textId="77777777" w:rsidR="00E3376A" w:rsidRDefault="00E3376A" w:rsidP="00E3376A">
            <w:pPr>
              <w:rPr>
                <w:b/>
                <w:bCs/>
                <w:kern w:val="2"/>
                <w:szCs w:val="24"/>
              </w:rPr>
            </w:pPr>
            <w:r>
              <w:rPr>
                <w:b/>
                <w:bCs/>
                <w:kern w:val="2"/>
                <w:szCs w:val="24"/>
              </w:rPr>
              <w:t>9.5. Tiekėjui taikomos baudos dėl aplinkosauginių ir (arba) socialinių kriterijų nesilaikymo</w:t>
            </w:r>
          </w:p>
        </w:tc>
        <w:tc>
          <w:tcPr>
            <w:tcW w:w="6831" w:type="dxa"/>
            <w:gridSpan w:val="2"/>
          </w:tcPr>
          <w:p w14:paraId="4CE0BC86" w14:textId="7D2A9FBE" w:rsidR="00E3376A" w:rsidRDefault="00082331" w:rsidP="00E3376A">
            <w:pPr>
              <w:rPr>
                <w:color w:val="4472C4"/>
                <w:kern w:val="2"/>
                <w:szCs w:val="24"/>
              </w:rPr>
            </w:pPr>
            <w:r>
              <w:rPr>
                <w:color w:val="000000"/>
                <w:kern w:val="2"/>
                <w:szCs w:val="24"/>
              </w:rPr>
              <w:t>500 Eur.</w:t>
            </w:r>
          </w:p>
        </w:tc>
      </w:tr>
      <w:tr w:rsidR="00E3376A" w14:paraId="2511A1DC" w14:textId="77777777">
        <w:trPr>
          <w:trHeight w:val="300"/>
        </w:trPr>
        <w:tc>
          <w:tcPr>
            <w:tcW w:w="2704" w:type="dxa"/>
            <w:gridSpan w:val="2"/>
          </w:tcPr>
          <w:p w14:paraId="64771450" w14:textId="77777777" w:rsidR="00E3376A" w:rsidRDefault="00E3376A" w:rsidP="00E3376A">
            <w:pPr>
              <w:rPr>
                <w:b/>
                <w:bCs/>
                <w:kern w:val="2"/>
                <w:szCs w:val="24"/>
              </w:rPr>
            </w:pPr>
            <w:r>
              <w:rPr>
                <w:b/>
                <w:bCs/>
                <w:kern w:val="2"/>
                <w:szCs w:val="24"/>
              </w:rPr>
              <w:t>9.6. Tiekėjui / Pirkėjui taikoma bauda dėl konfidencialumo reikalavimų nesilaikymo</w:t>
            </w:r>
          </w:p>
        </w:tc>
        <w:tc>
          <w:tcPr>
            <w:tcW w:w="6831" w:type="dxa"/>
            <w:gridSpan w:val="2"/>
          </w:tcPr>
          <w:p w14:paraId="47533E44" w14:textId="77777777" w:rsidR="00E3376A" w:rsidRDefault="00E3376A" w:rsidP="00E3376A">
            <w:pPr>
              <w:rPr>
                <w:kern w:val="2"/>
                <w:szCs w:val="24"/>
              </w:rPr>
            </w:pPr>
            <w:r>
              <w:rPr>
                <w:kern w:val="2"/>
                <w:szCs w:val="24"/>
              </w:rPr>
              <w:t>Netaikoma</w:t>
            </w:r>
          </w:p>
          <w:p w14:paraId="599ADCB3" w14:textId="4D54169F" w:rsidR="00E3376A" w:rsidRDefault="00E3376A" w:rsidP="00E3376A">
            <w:pPr>
              <w:rPr>
                <w:color w:val="4472C4"/>
                <w:kern w:val="2"/>
                <w:szCs w:val="24"/>
              </w:rPr>
            </w:pPr>
          </w:p>
        </w:tc>
      </w:tr>
      <w:tr w:rsidR="00E3376A" w14:paraId="3D5B24B2" w14:textId="77777777">
        <w:trPr>
          <w:trHeight w:val="300"/>
        </w:trPr>
        <w:tc>
          <w:tcPr>
            <w:tcW w:w="2704" w:type="dxa"/>
            <w:gridSpan w:val="2"/>
          </w:tcPr>
          <w:p w14:paraId="307B3ECD" w14:textId="77777777" w:rsidR="00E3376A" w:rsidRDefault="00E3376A" w:rsidP="00E3376A">
            <w:pPr>
              <w:rPr>
                <w:b/>
                <w:bCs/>
                <w:kern w:val="2"/>
                <w:szCs w:val="24"/>
              </w:rPr>
            </w:pPr>
            <w:r>
              <w:rPr>
                <w:b/>
                <w:bCs/>
                <w:kern w:val="2"/>
                <w:szCs w:val="24"/>
              </w:rPr>
              <w:t xml:space="preserve">9.7. Tiekėjui taikomos netesybos dėl pirkimo dokumentuose nustatytų kokybinių kriterijų </w:t>
            </w:r>
            <w:r>
              <w:rPr>
                <w:b/>
                <w:bCs/>
                <w:noProof/>
                <w:kern w:val="2"/>
                <w:szCs w:val="24"/>
              </w:rPr>
              <w:t xml:space="preserve">nepasiekimo </w:t>
            </w:r>
            <w:r>
              <w:rPr>
                <w:b/>
                <w:bCs/>
                <w:kern w:val="2"/>
                <w:szCs w:val="24"/>
              </w:rPr>
              <w:t>Sutarties vykdymo metu</w:t>
            </w:r>
          </w:p>
        </w:tc>
        <w:tc>
          <w:tcPr>
            <w:tcW w:w="6831" w:type="dxa"/>
            <w:gridSpan w:val="2"/>
          </w:tcPr>
          <w:p w14:paraId="03251C10" w14:textId="5CBD7542" w:rsidR="00082331" w:rsidRDefault="00E3376A" w:rsidP="00082331">
            <w:pPr>
              <w:rPr>
                <w:color w:val="4472C4"/>
                <w:kern w:val="2"/>
                <w:szCs w:val="24"/>
              </w:rPr>
            </w:pPr>
            <w:r>
              <w:rPr>
                <w:kern w:val="2"/>
                <w:szCs w:val="24"/>
              </w:rPr>
              <w:t xml:space="preserve">Netaikoma </w:t>
            </w:r>
          </w:p>
          <w:p w14:paraId="1F41E0D6" w14:textId="137C53CA" w:rsidR="00E3376A" w:rsidRDefault="00E3376A" w:rsidP="00E3376A">
            <w:pPr>
              <w:rPr>
                <w:color w:val="4472C4"/>
                <w:kern w:val="2"/>
                <w:szCs w:val="24"/>
              </w:rPr>
            </w:pPr>
          </w:p>
        </w:tc>
      </w:tr>
      <w:tr w:rsidR="00E3376A" w14:paraId="73474B34" w14:textId="77777777">
        <w:trPr>
          <w:trHeight w:val="300"/>
        </w:trPr>
        <w:tc>
          <w:tcPr>
            <w:tcW w:w="2704" w:type="dxa"/>
            <w:gridSpan w:val="2"/>
          </w:tcPr>
          <w:p w14:paraId="6C9B87EB" w14:textId="77777777" w:rsidR="00E3376A" w:rsidRDefault="00E3376A" w:rsidP="00E3376A">
            <w:pPr>
              <w:rPr>
                <w:b/>
                <w:bCs/>
                <w:kern w:val="2"/>
                <w:szCs w:val="24"/>
                <w:lang w:val="en-US"/>
              </w:rPr>
            </w:pPr>
            <w:r>
              <w:rPr>
                <w:b/>
                <w:bCs/>
                <w:kern w:val="2"/>
                <w:szCs w:val="24"/>
                <w:lang w:val="en-US"/>
              </w:rPr>
              <w:lastRenderedPageBreak/>
              <w:t xml:space="preserve">9.8. </w:t>
            </w:r>
            <w:r>
              <w:rPr>
                <w:b/>
                <w:bCs/>
                <w:kern w:val="2"/>
                <w:szCs w:val="24"/>
              </w:rPr>
              <w:t>Tiekėjui taikomos netesybos dėl Sutarties įvykdymo užtikrinimo nepratęsimo</w:t>
            </w:r>
          </w:p>
        </w:tc>
        <w:tc>
          <w:tcPr>
            <w:tcW w:w="6831" w:type="dxa"/>
            <w:gridSpan w:val="2"/>
          </w:tcPr>
          <w:p w14:paraId="25BA389C" w14:textId="77777777" w:rsidR="00E3376A" w:rsidRDefault="00E3376A" w:rsidP="00E31301">
            <w:pPr>
              <w:jc w:val="both"/>
              <w:rPr>
                <w:kern w:val="2"/>
                <w:szCs w:val="24"/>
              </w:rPr>
            </w:pPr>
            <w:r>
              <w:rPr>
                <w:kern w:val="2"/>
                <w:szCs w:val="24"/>
              </w:rPr>
              <w:t>Netaikoma</w:t>
            </w:r>
          </w:p>
          <w:p w14:paraId="571C49C7" w14:textId="76F74226" w:rsidR="00E3376A" w:rsidRDefault="00E3376A" w:rsidP="00E31301">
            <w:pPr>
              <w:jc w:val="both"/>
              <w:rPr>
                <w:color w:val="4472C4"/>
                <w:kern w:val="2"/>
                <w:szCs w:val="24"/>
              </w:rPr>
            </w:pPr>
          </w:p>
        </w:tc>
      </w:tr>
      <w:tr w:rsidR="00E3376A" w14:paraId="47BC8791" w14:textId="77777777">
        <w:trPr>
          <w:trHeight w:val="300"/>
        </w:trPr>
        <w:tc>
          <w:tcPr>
            <w:tcW w:w="2704" w:type="dxa"/>
            <w:gridSpan w:val="2"/>
          </w:tcPr>
          <w:p w14:paraId="111D0A05" w14:textId="5975FC6B" w:rsidR="00E3376A" w:rsidRPr="00A2645D" w:rsidRDefault="00E3376A" w:rsidP="00E3376A">
            <w:pPr>
              <w:rPr>
                <w:b/>
                <w:bCs/>
                <w:kern w:val="2"/>
                <w:szCs w:val="24"/>
                <w:lang w:val="en-US"/>
              </w:rPr>
            </w:pPr>
            <w:r w:rsidRPr="00A2645D">
              <w:rPr>
                <w:b/>
                <w:bCs/>
                <w:kern w:val="2"/>
                <w:szCs w:val="24"/>
                <w:lang w:val="en-US"/>
              </w:rPr>
              <w:t xml:space="preserve">9.9. </w:t>
            </w:r>
            <w:r w:rsidRPr="00A2645D">
              <w:rPr>
                <w:b/>
                <w:bCs/>
                <w:kern w:val="2"/>
                <w:szCs w:val="24"/>
              </w:rPr>
              <w:t>Kitos netesybos</w:t>
            </w:r>
          </w:p>
        </w:tc>
        <w:tc>
          <w:tcPr>
            <w:tcW w:w="6831" w:type="dxa"/>
            <w:gridSpan w:val="2"/>
          </w:tcPr>
          <w:p w14:paraId="3FA5C67B" w14:textId="77777777" w:rsidR="00E31301" w:rsidRPr="00FD3ABD" w:rsidRDefault="00E31301" w:rsidP="00E31301">
            <w:pPr>
              <w:jc w:val="both"/>
              <w:rPr>
                <w:noProof/>
                <w:color w:val="4472C4"/>
                <w:kern w:val="2"/>
                <w:szCs w:val="24"/>
              </w:rPr>
            </w:pPr>
            <w:r>
              <w:rPr>
                <w:kern w:val="2"/>
                <w:szCs w:val="24"/>
                <w:lang w:val="en-US"/>
              </w:rPr>
              <w:t xml:space="preserve">9.9.1. </w:t>
            </w:r>
            <w:r w:rsidRPr="00E96C6E">
              <w:rPr>
                <w:kern w:val="2"/>
                <w:szCs w:val="24"/>
              </w:rPr>
              <w:t>Tiekėjui taikoma bauda</w:t>
            </w:r>
            <w:r w:rsidRPr="00EB2D8F">
              <w:rPr>
                <w:kern w:val="2"/>
                <w:szCs w:val="24"/>
                <w:lang w:val="en-US"/>
              </w:rPr>
              <w:t xml:space="preserve"> </w:t>
            </w:r>
            <w:r w:rsidRPr="00EB2D8F">
              <w:rPr>
                <w:noProof/>
                <w:kern w:val="2"/>
                <w:szCs w:val="24"/>
              </w:rPr>
              <w:t>dėl Bendrųjų sąlygų 15</w:t>
            </w:r>
            <w:r w:rsidRPr="00EB2D8F">
              <w:rPr>
                <w:noProof/>
                <w:kern w:val="2"/>
                <w:szCs w:val="24"/>
                <w:vertAlign w:val="superscript"/>
              </w:rPr>
              <w:t>1</w:t>
            </w:r>
            <w:r w:rsidRPr="00EB2D8F">
              <w:rPr>
                <w:noProof/>
                <w:kern w:val="2"/>
                <w:szCs w:val="24"/>
              </w:rPr>
              <w:t xml:space="preserve">.3 punkte nurodytų įsipareigojimų pažeidimo </w:t>
            </w:r>
            <w:r>
              <w:rPr>
                <w:noProof/>
                <w:kern w:val="2"/>
                <w:szCs w:val="24"/>
              </w:rPr>
              <w:t>–</w:t>
            </w:r>
            <w:r w:rsidRPr="00EB2D8F">
              <w:rPr>
                <w:noProof/>
                <w:kern w:val="2"/>
                <w:szCs w:val="24"/>
              </w:rPr>
              <w:t xml:space="preserve"> </w:t>
            </w:r>
            <w:r>
              <w:rPr>
                <w:noProof/>
                <w:kern w:val="2"/>
                <w:szCs w:val="24"/>
              </w:rPr>
              <w:t xml:space="preserve">1 (vienas) </w:t>
            </w:r>
            <w:r>
              <w:rPr>
                <w:kern w:val="2"/>
                <w:szCs w:val="24"/>
              </w:rPr>
              <w:t xml:space="preserve">proc. </w:t>
            </w:r>
            <w:r w:rsidRPr="00746D69">
              <w:rPr>
                <w:kern w:val="2"/>
                <w:szCs w:val="24"/>
              </w:rPr>
              <w:t xml:space="preserve">nuo </w:t>
            </w:r>
            <w:r w:rsidRPr="004D43DB">
              <w:rPr>
                <w:kern w:val="2"/>
                <w:szCs w:val="24"/>
              </w:rPr>
              <w:t xml:space="preserve">Pradinės </w:t>
            </w:r>
            <w:r w:rsidRPr="00FD3ABD">
              <w:rPr>
                <w:kern w:val="2"/>
                <w:szCs w:val="24"/>
              </w:rPr>
              <w:t>Sutarties vertės be PVM.</w:t>
            </w:r>
            <w:r w:rsidRPr="00FD3ABD">
              <w:rPr>
                <w:noProof/>
                <w:color w:val="4472C4"/>
                <w:kern w:val="2"/>
                <w:szCs w:val="24"/>
              </w:rPr>
              <w:t xml:space="preserve"> </w:t>
            </w:r>
          </w:p>
          <w:p w14:paraId="22162CAC" w14:textId="196C1A96" w:rsidR="00E3376A" w:rsidRPr="00A2645D" w:rsidRDefault="00E31301" w:rsidP="00E31301">
            <w:pPr>
              <w:jc w:val="both"/>
              <w:rPr>
                <w:kern w:val="2"/>
                <w:szCs w:val="24"/>
                <w:lang w:val="en-US"/>
              </w:rPr>
            </w:pPr>
            <w:r w:rsidRPr="00FD3ABD">
              <w:rPr>
                <w:noProof/>
                <w:kern w:val="2"/>
                <w:szCs w:val="24"/>
              </w:rPr>
              <w:t xml:space="preserve">9.9.2. </w:t>
            </w:r>
            <w:r w:rsidRPr="00FD3ABD">
              <w:rPr>
                <w:szCs w:val="24"/>
              </w:rPr>
              <w:t xml:space="preserve">Pirkėjui neįvykdžius pareigos per Pirkimo sutarties galiojimo terminą nupirkti Prekių už ne mažiau kaip </w:t>
            </w:r>
            <w:r>
              <w:rPr>
                <w:szCs w:val="24"/>
              </w:rPr>
              <w:t>7</w:t>
            </w:r>
            <w:r w:rsidRPr="00FD3ABD">
              <w:rPr>
                <w:szCs w:val="24"/>
              </w:rPr>
              <w:t>0 procentų Pradinės sutarties vertės ir Šalims nepratęsus Pirkimo sutarties galiojimo, Pirkėjas sumoka 10 procentų dydžio baudą nuo neišpirktos Pirkimo sutarties 5.2. p. įsipareigotos išpirkti Pradinės sutarties vertės.</w:t>
            </w:r>
          </w:p>
        </w:tc>
      </w:tr>
      <w:tr w:rsidR="00E3376A" w14:paraId="5710FD54" w14:textId="77777777">
        <w:trPr>
          <w:trHeight w:val="300"/>
        </w:trPr>
        <w:tc>
          <w:tcPr>
            <w:tcW w:w="9535" w:type="dxa"/>
            <w:gridSpan w:val="4"/>
          </w:tcPr>
          <w:p w14:paraId="26A9B1A6" w14:textId="77777777" w:rsidR="00E3376A" w:rsidRDefault="00E3376A" w:rsidP="00E3376A">
            <w:pPr>
              <w:jc w:val="center"/>
              <w:rPr>
                <w:b/>
                <w:bCs/>
                <w:kern w:val="2"/>
                <w:szCs w:val="24"/>
              </w:rPr>
            </w:pPr>
            <w:r>
              <w:rPr>
                <w:b/>
                <w:bCs/>
                <w:kern w:val="2"/>
                <w:szCs w:val="24"/>
              </w:rPr>
              <w:t>10. SUTARTIES GALIOJIMAS IR KEITIMAS</w:t>
            </w:r>
          </w:p>
        </w:tc>
      </w:tr>
      <w:tr w:rsidR="00E3376A" w14:paraId="4D5F80F1" w14:textId="77777777">
        <w:trPr>
          <w:trHeight w:val="300"/>
        </w:trPr>
        <w:tc>
          <w:tcPr>
            <w:tcW w:w="2704" w:type="dxa"/>
            <w:gridSpan w:val="2"/>
          </w:tcPr>
          <w:p w14:paraId="41D3590E" w14:textId="77777777" w:rsidR="00E3376A" w:rsidRDefault="00E3376A" w:rsidP="00E3376A">
            <w:pPr>
              <w:rPr>
                <w:b/>
                <w:bCs/>
                <w:kern w:val="2"/>
                <w:szCs w:val="24"/>
              </w:rPr>
            </w:pPr>
            <w:r>
              <w:rPr>
                <w:b/>
                <w:bCs/>
                <w:kern w:val="2"/>
                <w:szCs w:val="24"/>
              </w:rPr>
              <w:t>10.1. Sutarties sudarymas ir įsigaliojimas</w:t>
            </w:r>
          </w:p>
        </w:tc>
        <w:tc>
          <w:tcPr>
            <w:tcW w:w="6831" w:type="dxa"/>
            <w:gridSpan w:val="2"/>
          </w:tcPr>
          <w:p w14:paraId="6F37089E" w14:textId="77777777" w:rsidR="008719D5" w:rsidRPr="001C546A" w:rsidRDefault="008719D5" w:rsidP="008719D5">
            <w:pPr>
              <w:jc w:val="both"/>
              <w:rPr>
                <w:kern w:val="2"/>
                <w:szCs w:val="24"/>
              </w:rPr>
            </w:pPr>
            <w:r w:rsidRPr="001C546A">
              <w:rPr>
                <w:kern w:val="2"/>
                <w:szCs w:val="24"/>
              </w:rPr>
              <w:t>Ši Sutartis laikoma sudaryta ir įsigalioja nuo Sutarties pasirašymo dienos (antrosios Šalies pasirašymo dieną).</w:t>
            </w:r>
          </w:p>
          <w:p w14:paraId="0B802030" w14:textId="625BD310" w:rsidR="00E3376A" w:rsidRDefault="008719D5" w:rsidP="008719D5">
            <w:pPr>
              <w:jc w:val="both"/>
              <w:rPr>
                <w:color w:val="4472C4"/>
                <w:kern w:val="2"/>
                <w:szCs w:val="24"/>
              </w:rPr>
            </w:pPr>
            <w:r w:rsidRPr="001C546A">
              <w:rPr>
                <w:kern w:val="2"/>
                <w:szCs w:val="24"/>
              </w:rPr>
              <w:t xml:space="preserve">Sutartis galioja iki visiško prievolių įvykdymo (kol bus išnaudota Pradinės Sutarties vertė, bet jos terminas negali būti ilgesnis kaip </w:t>
            </w:r>
            <w:r>
              <w:rPr>
                <w:kern w:val="2"/>
                <w:szCs w:val="24"/>
              </w:rPr>
              <w:t>60</w:t>
            </w:r>
            <w:r w:rsidRPr="001C546A">
              <w:rPr>
                <w:kern w:val="2"/>
                <w:szCs w:val="24"/>
              </w:rPr>
              <w:t xml:space="preserve"> (</w:t>
            </w:r>
            <w:r>
              <w:rPr>
                <w:kern w:val="2"/>
                <w:szCs w:val="24"/>
              </w:rPr>
              <w:t>šešiasdešimt</w:t>
            </w:r>
            <w:r w:rsidRPr="001C546A">
              <w:rPr>
                <w:kern w:val="2"/>
                <w:szCs w:val="24"/>
              </w:rPr>
              <w:t>) mėnesių.</w:t>
            </w:r>
          </w:p>
        </w:tc>
      </w:tr>
      <w:tr w:rsidR="00E3376A" w14:paraId="34E92C37" w14:textId="77777777">
        <w:trPr>
          <w:trHeight w:val="300"/>
        </w:trPr>
        <w:tc>
          <w:tcPr>
            <w:tcW w:w="2704" w:type="dxa"/>
            <w:gridSpan w:val="2"/>
          </w:tcPr>
          <w:p w14:paraId="63E27D88" w14:textId="77777777" w:rsidR="00E3376A" w:rsidRDefault="00E3376A" w:rsidP="00E3376A">
            <w:pPr>
              <w:rPr>
                <w:b/>
                <w:bCs/>
                <w:kern w:val="2"/>
                <w:szCs w:val="24"/>
              </w:rPr>
            </w:pPr>
            <w:r>
              <w:rPr>
                <w:b/>
                <w:bCs/>
                <w:kern w:val="2"/>
                <w:szCs w:val="24"/>
              </w:rPr>
              <w:t>10.2. Sutarties galiojimo termino pratęsimas</w:t>
            </w:r>
          </w:p>
        </w:tc>
        <w:tc>
          <w:tcPr>
            <w:tcW w:w="6831" w:type="dxa"/>
            <w:gridSpan w:val="2"/>
          </w:tcPr>
          <w:p w14:paraId="02F6BE66" w14:textId="77777777" w:rsidR="00E3376A" w:rsidRDefault="00E3376A" w:rsidP="00E3376A">
            <w:pPr>
              <w:rPr>
                <w:kern w:val="2"/>
                <w:szCs w:val="24"/>
              </w:rPr>
            </w:pPr>
            <w:r>
              <w:rPr>
                <w:kern w:val="2"/>
                <w:szCs w:val="24"/>
              </w:rPr>
              <w:t>Netaikoma</w:t>
            </w:r>
          </w:p>
          <w:p w14:paraId="538F20C6" w14:textId="000E392E" w:rsidR="00E3376A" w:rsidRDefault="00E3376A" w:rsidP="00E3376A">
            <w:pPr>
              <w:rPr>
                <w:kern w:val="2"/>
                <w:szCs w:val="24"/>
              </w:rPr>
            </w:pPr>
          </w:p>
        </w:tc>
      </w:tr>
      <w:tr w:rsidR="00E3376A" w14:paraId="14683826" w14:textId="77777777">
        <w:trPr>
          <w:trHeight w:val="300"/>
        </w:trPr>
        <w:tc>
          <w:tcPr>
            <w:tcW w:w="9535" w:type="dxa"/>
            <w:gridSpan w:val="4"/>
          </w:tcPr>
          <w:p w14:paraId="7051FD1D" w14:textId="77777777" w:rsidR="00E3376A" w:rsidRDefault="00E3376A" w:rsidP="00E3376A">
            <w:pPr>
              <w:jc w:val="center"/>
              <w:rPr>
                <w:b/>
                <w:bCs/>
                <w:kern w:val="2"/>
                <w:szCs w:val="24"/>
              </w:rPr>
            </w:pPr>
            <w:r>
              <w:rPr>
                <w:b/>
                <w:bCs/>
                <w:kern w:val="2"/>
                <w:szCs w:val="24"/>
              </w:rPr>
              <w:t>11. SUTARTIES NUTRAUKIMAS</w:t>
            </w:r>
          </w:p>
        </w:tc>
      </w:tr>
      <w:tr w:rsidR="00E3376A" w14:paraId="1F784060" w14:textId="77777777" w:rsidTr="00F4620F">
        <w:trPr>
          <w:trHeight w:val="300"/>
        </w:trPr>
        <w:tc>
          <w:tcPr>
            <w:tcW w:w="2689" w:type="dxa"/>
          </w:tcPr>
          <w:p w14:paraId="7D3ED1F5" w14:textId="77777777" w:rsidR="00E3376A" w:rsidRDefault="00E3376A" w:rsidP="00E3376A">
            <w:pPr>
              <w:rPr>
                <w:b/>
                <w:bCs/>
                <w:kern w:val="2"/>
                <w:szCs w:val="24"/>
              </w:rPr>
            </w:pPr>
            <w:r>
              <w:rPr>
                <w:b/>
                <w:bCs/>
                <w:kern w:val="2"/>
                <w:szCs w:val="24"/>
              </w:rPr>
              <w:t>11.1. Sutarties nutraukimo pagrindai</w:t>
            </w:r>
          </w:p>
        </w:tc>
        <w:tc>
          <w:tcPr>
            <w:tcW w:w="6846" w:type="dxa"/>
            <w:gridSpan w:val="3"/>
          </w:tcPr>
          <w:p w14:paraId="55815423" w14:textId="37009363" w:rsidR="00E3376A" w:rsidRDefault="00E12EE9" w:rsidP="001D75C0">
            <w:pPr>
              <w:jc w:val="both"/>
              <w:rPr>
                <w:kern w:val="2"/>
                <w:szCs w:val="24"/>
              </w:rPr>
            </w:pPr>
            <w:r>
              <w:rPr>
                <w:kern w:val="2"/>
                <w:szCs w:val="24"/>
              </w:rPr>
              <w:t>11.1</w:t>
            </w:r>
            <w:r w:rsidR="001E6F5F">
              <w:rPr>
                <w:kern w:val="2"/>
                <w:szCs w:val="24"/>
              </w:rPr>
              <w:t>.1</w:t>
            </w:r>
            <w:r>
              <w:rPr>
                <w:kern w:val="2"/>
                <w:szCs w:val="24"/>
              </w:rPr>
              <w:t xml:space="preserve">. </w:t>
            </w:r>
            <w:r w:rsidR="00E3376A">
              <w:rPr>
                <w:kern w:val="2"/>
                <w:szCs w:val="24"/>
              </w:rPr>
              <w:t>Sutartis gali būti nutraukiama rašytiniu Šalių susitarimu arba vienašališkai, Bendrosiose sąlygose ir šiais Specialiosiose sąlygose nurodytais atvejais ir nustatyta tvarka.</w:t>
            </w:r>
          </w:p>
          <w:p w14:paraId="55BE8DE4" w14:textId="6AFAC99E" w:rsidR="00402BAB" w:rsidRPr="00400457" w:rsidRDefault="00472DB2" w:rsidP="001D75C0">
            <w:pPr>
              <w:jc w:val="both"/>
              <w:rPr>
                <w:color w:val="000000" w:themeColor="text1"/>
                <w:kern w:val="2"/>
                <w:szCs w:val="24"/>
              </w:rPr>
            </w:pPr>
            <w:r w:rsidRPr="00400457">
              <w:rPr>
                <w:color w:val="000000" w:themeColor="text1"/>
                <w:kern w:val="2"/>
                <w:szCs w:val="24"/>
              </w:rPr>
              <w:t>11.</w:t>
            </w:r>
            <w:r w:rsidR="001E6F5F" w:rsidRPr="00400457">
              <w:rPr>
                <w:color w:val="000000" w:themeColor="text1"/>
                <w:kern w:val="2"/>
                <w:szCs w:val="24"/>
              </w:rPr>
              <w:t>1.</w:t>
            </w:r>
            <w:r w:rsidRPr="00400457">
              <w:rPr>
                <w:color w:val="000000" w:themeColor="text1"/>
                <w:kern w:val="2"/>
                <w:szCs w:val="24"/>
              </w:rPr>
              <w:t xml:space="preserve">2. Pirkėjas turi teisę vienašališkai nutraukti Sutartį, raštu įspėjęs Tiekėją prieš ne trumpesnį nei 10 (dešimties) dienų terminą, jeigu Tiekėjas nesilaiko </w:t>
            </w:r>
            <w:r w:rsidR="00B50085" w:rsidRPr="00400457">
              <w:rPr>
                <w:szCs w:val="24"/>
              </w:rPr>
              <w:t xml:space="preserve">Bendrųjų sąlygų </w:t>
            </w:r>
            <w:r w:rsidR="00B50085" w:rsidRPr="006C7279">
              <w:rPr>
                <w:kern w:val="2"/>
                <w:szCs w:val="24"/>
              </w:rPr>
              <w:t>15</w:t>
            </w:r>
            <w:r w:rsidR="006C7279" w:rsidRPr="006C7279">
              <w:rPr>
                <w:kern w:val="2"/>
                <w:szCs w:val="24"/>
                <w:vertAlign w:val="superscript"/>
              </w:rPr>
              <w:t>2</w:t>
            </w:r>
            <w:r w:rsidR="00B50085" w:rsidRPr="006C7279">
              <w:rPr>
                <w:kern w:val="2"/>
                <w:szCs w:val="24"/>
              </w:rPr>
              <w:t>.</w:t>
            </w:r>
            <w:r w:rsidR="006C7279" w:rsidRPr="006C7279">
              <w:rPr>
                <w:kern w:val="2"/>
                <w:szCs w:val="24"/>
              </w:rPr>
              <w:t>1</w:t>
            </w:r>
            <w:r w:rsidR="00B50085" w:rsidRPr="006C7279">
              <w:rPr>
                <w:kern w:val="2"/>
                <w:szCs w:val="24"/>
              </w:rPr>
              <w:t xml:space="preserve"> punkte </w:t>
            </w:r>
            <w:r w:rsidRPr="006C7279">
              <w:rPr>
                <w:color w:val="000000" w:themeColor="text1"/>
                <w:kern w:val="2"/>
                <w:szCs w:val="24"/>
              </w:rPr>
              <w:t>nurodytos</w:t>
            </w:r>
            <w:r w:rsidRPr="00400457">
              <w:rPr>
                <w:color w:val="000000" w:themeColor="text1"/>
                <w:kern w:val="2"/>
                <w:szCs w:val="24"/>
              </w:rPr>
              <w:t xml:space="preserve"> Tiekėjų etikos kodekso nuostatos</w:t>
            </w:r>
            <w:r w:rsidR="0075757D" w:rsidRPr="00400457">
              <w:rPr>
                <w:color w:val="000000" w:themeColor="text1"/>
                <w:kern w:val="2"/>
                <w:szCs w:val="24"/>
              </w:rPr>
              <w:t xml:space="preserve"> ir per Pirkėjo nurodytą protingą terminą </w:t>
            </w:r>
            <w:r w:rsidR="00B52273" w:rsidRPr="00400457">
              <w:rPr>
                <w:color w:val="000000" w:themeColor="text1"/>
                <w:kern w:val="2"/>
                <w:szCs w:val="24"/>
              </w:rPr>
              <w:t xml:space="preserve">neištaiso </w:t>
            </w:r>
            <w:r w:rsidR="00770D51" w:rsidRPr="00400457">
              <w:rPr>
                <w:color w:val="000000" w:themeColor="text1"/>
                <w:kern w:val="2"/>
                <w:szCs w:val="24"/>
              </w:rPr>
              <w:t xml:space="preserve">nustatytų </w:t>
            </w:r>
            <w:r w:rsidR="00402BAB" w:rsidRPr="00400457">
              <w:rPr>
                <w:color w:val="000000" w:themeColor="text1"/>
                <w:kern w:val="2"/>
                <w:szCs w:val="24"/>
              </w:rPr>
              <w:t>pažeidimų</w:t>
            </w:r>
            <w:r w:rsidR="00770D51" w:rsidRPr="00400457">
              <w:rPr>
                <w:color w:val="000000" w:themeColor="text1"/>
                <w:kern w:val="2"/>
                <w:szCs w:val="24"/>
              </w:rPr>
              <w:t xml:space="preserve"> arba paaiškėja, </w:t>
            </w:r>
            <w:r w:rsidR="00402BAB" w:rsidRPr="00400457">
              <w:rPr>
                <w:color w:val="000000" w:themeColor="text1"/>
                <w:kern w:val="2"/>
                <w:szCs w:val="24"/>
              </w:rPr>
              <w:t>kad padarytų</w:t>
            </w:r>
          </w:p>
          <w:p w14:paraId="6B43B4B4" w14:textId="6BA0472B" w:rsidR="00472DB2" w:rsidRPr="001D75C0" w:rsidRDefault="00402BAB" w:rsidP="001D75C0">
            <w:pPr>
              <w:jc w:val="both"/>
              <w:rPr>
                <w:color w:val="000000" w:themeColor="text1"/>
                <w:kern w:val="2"/>
                <w:szCs w:val="24"/>
              </w:rPr>
            </w:pPr>
            <w:r w:rsidRPr="00400457">
              <w:rPr>
                <w:color w:val="000000" w:themeColor="text1"/>
                <w:kern w:val="2"/>
                <w:szCs w:val="24"/>
              </w:rPr>
              <w:t>pažeidimų ištaisyti negalima</w:t>
            </w:r>
            <w:r w:rsidR="0044774E" w:rsidRPr="00400457">
              <w:rPr>
                <w:color w:val="000000" w:themeColor="text1"/>
                <w:kern w:val="2"/>
                <w:szCs w:val="24"/>
              </w:rPr>
              <w:t>.</w:t>
            </w:r>
            <w:r w:rsidR="00E2534D">
              <w:rPr>
                <w:color w:val="000000" w:themeColor="text1"/>
                <w:kern w:val="2"/>
                <w:szCs w:val="24"/>
              </w:rPr>
              <w:t xml:space="preserve"> </w:t>
            </w:r>
          </w:p>
        </w:tc>
      </w:tr>
      <w:tr w:rsidR="00E3376A" w14:paraId="116C4870" w14:textId="77777777" w:rsidTr="00F4620F">
        <w:trPr>
          <w:trHeight w:val="300"/>
        </w:trPr>
        <w:tc>
          <w:tcPr>
            <w:tcW w:w="2689" w:type="dxa"/>
          </w:tcPr>
          <w:p w14:paraId="634A5467" w14:textId="77777777" w:rsidR="00E3376A" w:rsidRDefault="00E3376A" w:rsidP="00E3376A">
            <w:pPr>
              <w:rPr>
                <w:b/>
                <w:bCs/>
                <w:kern w:val="2"/>
                <w:szCs w:val="24"/>
              </w:rPr>
            </w:pPr>
            <w:r>
              <w:rPr>
                <w:b/>
                <w:bCs/>
                <w:kern w:val="2"/>
                <w:szCs w:val="24"/>
              </w:rPr>
              <w:t>11.2. Esminiai Sutarties pažeidimai</w:t>
            </w:r>
          </w:p>
          <w:p w14:paraId="3594CFBB" w14:textId="77777777" w:rsidR="00E3376A" w:rsidRDefault="00E3376A" w:rsidP="00E3376A">
            <w:pPr>
              <w:rPr>
                <w:b/>
                <w:bCs/>
                <w:kern w:val="2"/>
                <w:szCs w:val="24"/>
              </w:rPr>
            </w:pPr>
          </w:p>
        </w:tc>
        <w:tc>
          <w:tcPr>
            <w:tcW w:w="6846" w:type="dxa"/>
            <w:gridSpan w:val="3"/>
          </w:tcPr>
          <w:p w14:paraId="7BE00C71" w14:textId="77777777" w:rsidR="00F35562" w:rsidRPr="00330231" w:rsidRDefault="00F35562" w:rsidP="00F35562">
            <w:pPr>
              <w:tabs>
                <w:tab w:val="left" w:pos="466"/>
                <w:tab w:val="left" w:pos="676"/>
                <w:tab w:val="left" w:pos="810"/>
              </w:tabs>
              <w:ind w:firstLine="227"/>
              <w:jc w:val="both"/>
              <w:rPr>
                <w:rFonts w:eastAsia="Arial Unicode MS"/>
                <w:szCs w:val="24"/>
                <w:lang w:eastAsia="lt-LT"/>
              </w:rPr>
            </w:pPr>
            <w:r w:rsidRPr="00330231">
              <w:rPr>
                <w:szCs w:val="24"/>
              </w:rPr>
              <w:t>E</w:t>
            </w:r>
            <w:r w:rsidRPr="00330231">
              <w:rPr>
                <w:rFonts w:eastAsia="Arial Unicode MS"/>
                <w:szCs w:val="24"/>
                <w:lang w:eastAsia="lt-LT"/>
              </w:rPr>
              <w:t xml:space="preserve">sminiais Sutarties pažeidimais laikomi Bendrosiose sutarties sąlygose, Lietuvos Respublikos civiliniame kodekse numatyti ir šie Sutarties pažeidimai: </w:t>
            </w:r>
          </w:p>
          <w:p w14:paraId="5D4A5119" w14:textId="77777777" w:rsidR="00F35562" w:rsidRPr="00330231" w:rsidRDefault="00F35562" w:rsidP="00F35562">
            <w:pPr>
              <w:tabs>
                <w:tab w:val="left" w:pos="0"/>
                <w:tab w:val="left" w:pos="466"/>
                <w:tab w:val="left" w:pos="676"/>
                <w:tab w:val="left" w:pos="709"/>
                <w:tab w:val="left" w:pos="1276"/>
                <w:tab w:val="left" w:pos="1800"/>
              </w:tabs>
              <w:overflowPunct w:val="0"/>
              <w:autoSpaceDE w:val="0"/>
              <w:autoSpaceDN w:val="0"/>
              <w:adjustRightInd w:val="0"/>
              <w:ind w:firstLine="227"/>
              <w:jc w:val="both"/>
              <w:textAlignment w:val="baseline"/>
              <w:rPr>
                <w:szCs w:val="24"/>
              </w:rPr>
            </w:pPr>
            <w:bookmarkStart w:id="2" w:name="OLE_LINK1"/>
            <w:r>
              <w:rPr>
                <w:szCs w:val="24"/>
              </w:rPr>
              <w:t xml:space="preserve">11.2.1. </w:t>
            </w:r>
            <w:r w:rsidRPr="00330231">
              <w:rPr>
                <w:szCs w:val="24"/>
              </w:rPr>
              <w:t xml:space="preserve">jeigu Prekės </w:t>
            </w:r>
            <w:r w:rsidRPr="00330231">
              <w:rPr>
                <w:rFonts w:eastAsia="Calibri"/>
                <w:szCs w:val="24"/>
              </w:rPr>
              <w:t xml:space="preserve">yra suteiktos netinkamai ir (ar) nekokybiškai ir (ar) </w:t>
            </w:r>
            <w:r w:rsidRPr="00330231">
              <w:rPr>
                <w:szCs w:val="24"/>
              </w:rPr>
              <w:t xml:space="preserve">neatitinka Sutartyje ir (ar) </w:t>
            </w:r>
            <w:r>
              <w:rPr>
                <w:szCs w:val="24"/>
              </w:rPr>
              <w:t>Pasiūlyme</w:t>
            </w:r>
            <w:r w:rsidRPr="00330231">
              <w:rPr>
                <w:szCs w:val="24"/>
              </w:rPr>
              <w:t xml:space="preserve"> </w:t>
            </w:r>
            <w:r>
              <w:rPr>
                <w:szCs w:val="24"/>
              </w:rPr>
              <w:t>nurodytų</w:t>
            </w:r>
            <w:r w:rsidRPr="00330231">
              <w:rPr>
                <w:szCs w:val="24"/>
              </w:rPr>
              <w:t xml:space="preserve"> reikalavimų ir Tiekėjas neištaiso Prekių teikimo trūkumų per Pirkėjo nurodytą (-</w:t>
            </w:r>
            <w:proofErr w:type="spellStart"/>
            <w:r w:rsidRPr="00330231">
              <w:rPr>
                <w:szCs w:val="24"/>
              </w:rPr>
              <w:t>us</w:t>
            </w:r>
            <w:proofErr w:type="spellEnd"/>
            <w:r w:rsidRPr="00330231">
              <w:rPr>
                <w:szCs w:val="24"/>
              </w:rPr>
              <w:t>) terminą (-</w:t>
            </w:r>
            <w:proofErr w:type="spellStart"/>
            <w:r w:rsidRPr="00330231">
              <w:rPr>
                <w:szCs w:val="24"/>
              </w:rPr>
              <w:t>us</w:t>
            </w:r>
            <w:proofErr w:type="spellEnd"/>
            <w:r w:rsidRPr="00330231">
              <w:rPr>
                <w:szCs w:val="24"/>
              </w:rPr>
              <w:t>);</w:t>
            </w:r>
          </w:p>
          <w:p w14:paraId="07160447" w14:textId="56E15AE0" w:rsidR="00F35562" w:rsidRPr="00330231" w:rsidRDefault="00F35562" w:rsidP="00F35562">
            <w:pPr>
              <w:tabs>
                <w:tab w:val="left" w:pos="0"/>
                <w:tab w:val="left" w:pos="466"/>
                <w:tab w:val="left" w:pos="676"/>
                <w:tab w:val="left" w:pos="709"/>
                <w:tab w:val="left" w:pos="1276"/>
                <w:tab w:val="left" w:pos="1800"/>
              </w:tabs>
              <w:overflowPunct w:val="0"/>
              <w:autoSpaceDE w:val="0"/>
              <w:autoSpaceDN w:val="0"/>
              <w:adjustRightInd w:val="0"/>
              <w:ind w:firstLine="227"/>
              <w:jc w:val="both"/>
              <w:textAlignment w:val="baseline"/>
              <w:rPr>
                <w:rFonts w:eastAsia="Calibri"/>
                <w:szCs w:val="24"/>
              </w:rPr>
            </w:pPr>
            <w:r>
              <w:rPr>
                <w:szCs w:val="24"/>
              </w:rPr>
              <w:t xml:space="preserve">11.2.2. </w:t>
            </w:r>
            <w:r w:rsidRPr="00330231">
              <w:rPr>
                <w:szCs w:val="24"/>
              </w:rPr>
              <w:t xml:space="preserve">jeigu </w:t>
            </w:r>
            <w:r w:rsidRPr="00330231">
              <w:rPr>
                <w:rFonts w:eastAsia="Calibri"/>
                <w:szCs w:val="24"/>
              </w:rPr>
              <w:t xml:space="preserve">Tiekėjas 3 (tris) kartus iš eilės vėluoja </w:t>
            </w:r>
            <w:r>
              <w:rPr>
                <w:rFonts w:eastAsia="Calibri"/>
                <w:szCs w:val="24"/>
              </w:rPr>
              <w:t>patiekti</w:t>
            </w:r>
            <w:r w:rsidRPr="00330231">
              <w:rPr>
                <w:rFonts w:eastAsia="Calibri"/>
                <w:szCs w:val="24"/>
              </w:rPr>
              <w:t xml:space="preserve"> Sutarties reikalavimus atitinkančias Prekes pagal Prekių teikimo terminus, nurodytus </w:t>
            </w:r>
            <w:r>
              <w:rPr>
                <w:rFonts w:eastAsia="Calibri"/>
                <w:szCs w:val="24"/>
              </w:rPr>
              <w:t>Pirkimo sutarties specialiųjų sąlygų 4.1.2 punkte</w:t>
            </w:r>
            <w:r w:rsidRPr="00330231">
              <w:rPr>
                <w:rFonts w:eastAsia="Calibri"/>
                <w:szCs w:val="24"/>
              </w:rPr>
              <w:t xml:space="preserve">, dėl Tiekėjo kaltės; </w:t>
            </w:r>
          </w:p>
          <w:p w14:paraId="72AEC340" w14:textId="77777777" w:rsidR="00F35562" w:rsidRPr="00330231" w:rsidRDefault="00F35562" w:rsidP="00F35562">
            <w:pPr>
              <w:tabs>
                <w:tab w:val="left" w:pos="0"/>
                <w:tab w:val="left" w:pos="466"/>
                <w:tab w:val="left" w:pos="676"/>
                <w:tab w:val="left" w:pos="709"/>
                <w:tab w:val="left" w:pos="1276"/>
                <w:tab w:val="left" w:pos="1800"/>
              </w:tabs>
              <w:overflowPunct w:val="0"/>
              <w:autoSpaceDE w:val="0"/>
              <w:autoSpaceDN w:val="0"/>
              <w:adjustRightInd w:val="0"/>
              <w:ind w:firstLine="227"/>
              <w:jc w:val="both"/>
              <w:textAlignment w:val="baseline"/>
              <w:rPr>
                <w:szCs w:val="24"/>
              </w:rPr>
            </w:pPr>
            <w:r>
              <w:rPr>
                <w:rFonts w:eastAsia="Calibri"/>
                <w:szCs w:val="24"/>
              </w:rPr>
              <w:t>11.2.3.</w:t>
            </w:r>
            <w:r w:rsidRPr="00330231">
              <w:rPr>
                <w:rFonts w:eastAsia="Calibri"/>
                <w:szCs w:val="24"/>
              </w:rPr>
              <w:t xml:space="preserve"> </w:t>
            </w:r>
            <w:r w:rsidRPr="00330231">
              <w:rPr>
                <w:szCs w:val="24"/>
              </w:rPr>
              <w:t>jeigu Tiekėjas dėl savo kaltės negali ir (arba) atsisako vykdyti Sutartyje numatytus įsipareigojimus ar bet kurią jų dalį, nepriklausomi nuo tokios dalies vertės;</w:t>
            </w:r>
          </w:p>
          <w:p w14:paraId="35855594" w14:textId="77777777" w:rsidR="00F35562" w:rsidRPr="00330231" w:rsidRDefault="00F35562" w:rsidP="00F35562">
            <w:pPr>
              <w:pStyle w:val="ListParagraph"/>
              <w:tabs>
                <w:tab w:val="left" w:pos="466"/>
                <w:tab w:val="left" w:pos="676"/>
              </w:tabs>
              <w:ind w:left="0" w:firstLine="227"/>
              <w:jc w:val="both"/>
            </w:pPr>
            <w:r>
              <w:lastRenderedPageBreak/>
              <w:t>11.2.4.</w:t>
            </w:r>
            <w:r w:rsidRPr="00330231">
              <w:t xml:space="preserve"> </w:t>
            </w:r>
            <w:r w:rsidRPr="00330231">
              <w:rPr>
                <w:rFonts w:eastAsia="Arial Unicode MS"/>
              </w:rPr>
              <w:t xml:space="preserve">jeigu Tiekėjas </w:t>
            </w:r>
            <w:bookmarkStart w:id="3" w:name="_Hlk57206508"/>
            <w:r w:rsidRPr="00330231">
              <w:rPr>
                <w:rFonts w:eastAsia="Arial Unicode MS"/>
              </w:rPr>
              <w:t>padidina</w:t>
            </w:r>
            <w:bookmarkEnd w:id="3"/>
            <w:r w:rsidRPr="00330231">
              <w:rPr>
                <w:rFonts w:eastAsia="Arial Unicode MS"/>
              </w:rPr>
              <w:t xml:space="preserve"> Sutarties kainą ir nevykdo </w:t>
            </w:r>
            <w:bookmarkStart w:id="4" w:name="_Hlk57206575"/>
            <w:r w:rsidRPr="00330231">
              <w:rPr>
                <w:rFonts w:eastAsia="Arial Unicode MS"/>
              </w:rPr>
              <w:t>prisiimtų įsipareigojimų</w:t>
            </w:r>
            <w:bookmarkEnd w:id="4"/>
            <w:r w:rsidRPr="00330231">
              <w:rPr>
                <w:rFonts w:eastAsia="Arial Unicode MS"/>
              </w:rPr>
              <w:t xml:space="preserve"> už Sutartyje nustatytą kainą;</w:t>
            </w:r>
          </w:p>
          <w:p w14:paraId="78D7FF5B" w14:textId="0AB36D49" w:rsidR="00E3376A" w:rsidRDefault="000D0DC4" w:rsidP="000D0DC4">
            <w:pPr>
              <w:spacing w:line="257" w:lineRule="auto"/>
              <w:ind w:firstLine="188"/>
              <w:jc w:val="both"/>
              <w:rPr>
                <w:rFonts w:eastAsia="Arial"/>
                <w:color w:val="FF0000"/>
                <w:kern w:val="2"/>
                <w:szCs w:val="24"/>
              </w:rPr>
            </w:pPr>
            <w:r>
              <w:rPr>
                <w:szCs w:val="24"/>
              </w:rPr>
              <w:t xml:space="preserve">11.2.5. </w:t>
            </w:r>
            <w:r w:rsidR="00F35562" w:rsidRPr="00330231">
              <w:rPr>
                <w:szCs w:val="24"/>
              </w:rPr>
              <w:t>jeigu Tiekėjas pažeidžia Sutartyje nustatytus įsipareigojimus dėl konfidencialumo</w:t>
            </w:r>
            <w:bookmarkEnd w:id="2"/>
            <w:r w:rsidR="00F35562">
              <w:rPr>
                <w:szCs w:val="24"/>
              </w:rPr>
              <w:t>.</w:t>
            </w:r>
          </w:p>
        </w:tc>
      </w:tr>
      <w:tr w:rsidR="00E3376A" w14:paraId="2CAE2D4F" w14:textId="77777777">
        <w:trPr>
          <w:trHeight w:val="300"/>
        </w:trPr>
        <w:tc>
          <w:tcPr>
            <w:tcW w:w="9535" w:type="dxa"/>
            <w:gridSpan w:val="4"/>
          </w:tcPr>
          <w:p w14:paraId="0223A644" w14:textId="77777777" w:rsidR="00E3376A" w:rsidRDefault="00E3376A" w:rsidP="00E3376A">
            <w:pPr>
              <w:jc w:val="center"/>
              <w:rPr>
                <w:kern w:val="2"/>
                <w:szCs w:val="24"/>
              </w:rPr>
            </w:pPr>
            <w:r>
              <w:rPr>
                <w:b/>
                <w:bCs/>
                <w:kern w:val="2"/>
                <w:szCs w:val="24"/>
              </w:rPr>
              <w:lastRenderedPageBreak/>
              <w:t xml:space="preserve">12. APLINKOSAUGINIAI IR SOCIALINIAI KRITERIJAI </w:t>
            </w:r>
            <w:r>
              <w:rPr>
                <w:kern w:val="2"/>
                <w:szCs w:val="24"/>
              </w:rPr>
              <w:t>(taikoma, jeigu aplinkosauginiai ir (arba) socialiniai kriterijai nustatomi kaip Sutarties vykdymo sąlygos)</w:t>
            </w:r>
          </w:p>
        </w:tc>
      </w:tr>
      <w:tr w:rsidR="00E3376A" w14:paraId="7DC4419D" w14:textId="77777777" w:rsidTr="00F4620F">
        <w:trPr>
          <w:trHeight w:val="300"/>
        </w:trPr>
        <w:tc>
          <w:tcPr>
            <w:tcW w:w="2689" w:type="dxa"/>
          </w:tcPr>
          <w:p w14:paraId="310D08CB" w14:textId="77777777" w:rsidR="00E3376A" w:rsidRDefault="00E3376A" w:rsidP="00E3376A">
            <w:pPr>
              <w:rPr>
                <w:b/>
                <w:bCs/>
                <w:kern w:val="2"/>
                <w:szCs w:val="24"/>
              </w:rPr>
            </w:pPr>
            <w:r>
              <w:rPr>
                <w:b/>
                <w:bCs/>
                <w:kern w:val="2"/>
                <w:szCs w:val="24"/>
              </w:rPr>
              <w:t>12.1. Aplinkosauginių kriterijų nustatymo teisinis pagrindas</w:t>
            </w:r>
          </w:p>
        </w:tc>
        <w:tc>
          <w:tcPr>
            <w:tcW w:w="6846" w:type="dxa"/>
            <w:gridSpan w:val="3"/>
          </w:tcPr>
          <w:p w14:paraId="5C171D19" w14:textId="5A5A76D7" w:rsidR="00E3376A" w:rsidRDefault="00E3376A" w:rsidP="00F541F1">
            <w:pPr>
              <w:jc w:val="both"/>
              <w:rPr>
                <w:b/>
                <w:bCs/>
                <w:kern w:val="2"/>
                <w:szCs w:val="24"/>
              </w:rPr>
            </w:pPr>
            <w:r w:rsidRPr="00311BF4">
              <w:rPr>
                <w:kern w:val="2"/>
                <w:szCs w:val="24"/>
                <w:shd w:val="clear" w:color="auto" w:fill="FFFFFF"/>
              </w:rPr>
              <w:t xml:space="preserve">Aplinkosauginiai kriterijai Prekėms nustatomi vadovaujantis </w:t>
            </w:r>
            <w:r w:rsidRPr="00311BF4">
              <w:rPr>
                <w:kern w:val="2"/>
                <w:szCs w:val="24"/>
              </w:rPr>
              <w:t xml:space="preserve">Aplinkos apsaugos kriterijų taikymo, vykdant žaliuosius pirkimus, tvarkos aprašo, patvirtinto 2011 m. birželio 28 d. įsakymu </w:t>
            </w:r>
            <w:r w:rsidRPr="00311BF4">
              <w:rPr>
                <w:kern w:val="2"/>
                <w:szCs w:val="24"/>
                <w:lang w:val="en-US"/>
              </w:rPr>
              <w:t>D1-508</w:t>
            </w:r>
            <w:r w:rsidRPr="00311BF4">
              <w:rPr>
                <w:kern w:val="2"/>
                <w:szCs w:val="24"/>
                <w:shd w:val="clear" w:color="auto" w:fill="FFFFFF"/>
              </w:rPr>
              <w:t xml:space="preserve"> „Dėl Aplinkos apsaugos kriterijų taikymo, vykdant žaliuosius pirkimus, tvarkos aprašo patvirtinimo“ (toliau – Tvarkos aprašas) </w:t>
            </w:r>
            <w:r w:rsidR="00E96C6E" w:rsidRPr="00311BF4">
              <w:rPr>
                <w:kern w:val="2"/>
                <w:szCs w:val="24"/>
                <w:shd w:val="clear" w:color="auto" w:fill="FFFFFF"/>
              </w:rPr>
              <w:t xml:space="preserve">4.4.4. ir 6 </w:t>
            </w:r>
            <w:r w:rsidRPr="00311BF4">
              <w:rPr>
                <w:kern w:val="2"/>
                <w:szCs w:val="24"/>
                <w:shd w:val="clear" w:color="auto" w:fill="FFFFFF"/>
              </w:rPr>
              <w:t xml:space="preserve"> p</w:t>
            </w:r>
            <w:r w:rsidR="00311BF4" w:rsidRPr="00311BF4">
              <w:rPr>
                <w:kern w:val="2"/>
                <w:szCs w:val="24"/>
                <w:shd w:val="clear" w:color="auto" w:fill="FFFFFF"/>
              </w:rPr>
              <w:t>unktais</w:t>
            </w:r>
            <w:r w:rsidRPr="00311BF4">
              <w:rPr>
                <w:kern w:val="2"/>
                <w:szCs w:val="24"/>
                <w:shd w:val="clear" w:color="auto" w:fill="FFFFFF"/>
              </w:rPr>
              <w:t>.</w:t>
            </w:r>
          </w:p>
        </w:tc>
      </w:tr>
      <w:tr w:rsidR="00E3376A" w14:paraId="0E9B09B3" w14:textId="77777777" w:rsidTr="00F4620F">
        <w:trPr>
          <w:trHeight w:val="300"/>
        </w:trPr>
        <w:tc>
          <w:tcPr>
            <w:tcW w:w="2689" w:type="dxa"/>
          </w:tcPr>
          <w:p w14:paraId="6D1615B3" w14:textId="77777777" w:rsidR="00E3376A" w:rsidRDefault="00E3376A" w:rsidP="00E3376A">
            <w:pPr>
              <w:rPr>
                <w:b/>
                <w:bCs/>
                <w:kern w:val="2"/>
                <w:szCs w:val="24"/>
              </w:rPr>
            </w:pPr>
            <w:r>
              <w:rPr>
                <w:b/>
                <w:bCs/>
                <w:kern w:val="2"/>
                <w:szCs w:val="24"/>
              </w:rPr>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6846" w:type="dxa"/>
            <w:gridSpan w:val="3"/>
          </w:tcPr>
          <w:p w14:paraId="1A06D680" w14:textId="77777777" w:rsidR="00545572" w:rsidRPr="0041158F" w:rsidRDefault="00545572" w:rsidP="00545572">
            <w:pPr>
              <w:jc w:val="both"/>
              <w:rPr>
                <w:kern w:val="2"/>
                <w:szCs w:val="24"/>
                <w:shd w:val="clear" w:color="auto" w:fill="FFFFFF"/>
              </w:rPr>
            </w:pPr>
            <w:r w:rsidRPr="0041158F">
              <w:rPr>
                <w:kern w:val="2"/>
                <w:szCs w:val="24"/>
                <w:shd w:val="clear" w:color="auto" w:fill="FFFFFF"/>
              </w:rPr>
              <w:t>Jeigu Prekės supakuojamos į antrinę pakuotę, j</w:t>
            </w:r>
            <w:r>
              <w:rPr>
                <w:kern w:val="2"/>
                <w:szCs w:val="24"/>
                <w:shd w:val="clear" w:color="auto" w:fill="FFFFFF"/>
              </w:rPr>
              <w:t>os</w:t>
            </w:r>
            <w:r w:rsidRPr="0041158F">
              <w:rPr>
                <w:kern w:val="2"/>
                <w:szCs w:val="24"/>
                <w:shd w:val="clear" w:color="auto" w:fill="FFFFFF"/>
              </w:rPr>
              <w:t xml:space="preserve"> turi būti </w:t>
            </w:r>
            <w:r w:rsidRPr="0041158F">
              <w:rPr>
                <w:color w:val="000000"/>
                <w:szCs w:val="24"/>
              </w:rPr>
              <w:t xml:space="preserve">laikytinos perdirbamosiomis pakuotėmis pagal Lietuvos Respublikos mokesčio už aplinkos teršimą įstatymo nuostatas ir (ar) turi būti vienalytės (homogeniškos) pakuotės, pagamintos iš vienos rūšies medžiagos: </w:t>
            </w:r>
            <w:r>
              <w:rPr>
                <w:color w:val="000000"/>
                <w:szCs w:val="24"/>
              </w:rPr>
              <w:t>s</w:t>
            </w:r>
            <w:r w:rsidRPr="0041158F">
              <w:rPr>
                <w:color w:val="000000"/>
                <w:szCs w:val="24"/>
              </w:rPr>
              <w:t xml:space="preserve">tiklas GL (arba GL nuo 70 iki 79); </w:t>
            </w:r>
            <w:r>
              <w:rPr>
                <w:color w:val="000000"/>
                <w:szCs w:val="24"/>
              </w:rPr>
              <w:t>m</w:t>
            </w:r>
            <w:r w:rsidRPr="0041158F">
              <w:rPr>
                <w:color w:val="000000"/>
                <w:szCs w:val="24"/>
              </w:rPr>
              <w:t xml:space="preserve">etalas FE (arba FE 40), </w:t>
            </w:r>
            <w:r w:rsidRPr="000F499D">
              <w:rPr>
                <w:color w:val="000000"/>
                <w:szCs w:val="24"/>
              </w:rPr>
              <w:t>ALU (arba ALU 41)</w:t>
            </w:r>
            <w:r w:rsidRPr="0041158F">
              <w:rPr>
                <w:color w:val="000000"/>
                <w:szCs w:val="24"/>
              </w:rPr>
              <w:t xml:space="preserve">, </w:t>
            </w:r>
            <w:r>
              <w:rPr>
                <w:color w:val="000000"/>
                <w:szCs w:val="24"/>
              </w:rPr>
              <w:t>n</w:t>
            </w:r>
            <w:r w:rsidRPr="000F499D">
              <w:rPr>
                <w:color w:val="000000"/>
                <w:szCs w:val="24"/>
              </w:rPr>
              <w:t>uo 42 iki 49</w:t>
            </w:r>
            <w:r>
              <w:rPr>
                <w:color w:val="000000"/>
                <w:szCs w:val="24"/>
              </w:rPr>
              <w:t>)</w:t>
            </w:r>
            <w:r w:rsidRPr="0041158F">
              <w:rPr>
                <w:color w:val="000000"/>
                <w:szCs w:val="24"/>
              </w:rPr>
              <w:t xml:space="preserve">; </w:t>
            </w:r>
            <w:r>
              <w:rPr>
                <w:color w:val="000000"/>
                <w:szCs w:val="24"/>
              </w:rPr>
              <w:t>p</w:t>
            </w:r>
            <w:r w:rsidRPr="0041158F">
              <w:rPr>
                <w:color w:val="000000"/>
                <w:szCs w:val="24"/>
              </w:rPr>
              <w:t xml:space="preserve">opierius ar kartonas PAP (arba PAP nuo 20 iki 39); </w:t>
            </w:r>
            <w:r>
              <w:rPr>
                <w:color w:val="000000"/>
                <w:szCs w:val="24"/>
              </w:rPr>
              <w:t>m</w:t>
            </w:r>
            <w:r w:rsidRPr="0041158F">
              <w:rPr>
                <w:color w:val="000000"/>
                <w:szCs w:val="24"/>
              </w:rPr>
              <w:t xml:space="preserve">edis ar kamštinė medžiaga FOR (arba FOR nuo 50 iki 59); </w:t>
            </w:r>
            <w:r>
              <w:rPr>
                <w:color w:val="000000"/>
                <w:szCs w:val="24"/>
              </w:rPr>
              <w:t>m</w:t>
            </w:r>
            <w:r w:rsidRPr="0041158F">
              <w:rPr>
                <w:color w:val="000000"/>
                <w:szCs w:val="24"/>
              </w:rPr>
              <w:t xml:space="preserve">edvilnė ar džiutas TEX (arba TEX nuo 60 iki 69); </w:t>
            </w:r>
            <w:proofErr w:type="spellStart"/>
            <w:r>
              <w:rPr>
                <w:color w:val="000000"/>
                <w:szCs w:val="24"/>
              </w:rPr>
              <w:t>p</w:t>
            </w:r>
            <w:r w:rsidRPr="0041158F">
              <w:rPr>
                <w:color w:val="000000"/>
                <w:szCs w:val="24"/>
              </w:rPr>
              <w:t>olietilentereftalatas</w:t>
            </w:r>
            <w:proofErr w:type="spellEnd"/>
            <w:r w:rsidRPr="0041158F">
              <w:rPr>
                <w:color w:val="000000"/>
                <w:szCs w:val="24"/>
              </w:rPr>
              <w:t xml:space="preserve"> </w:t>
            </w:r>
            <w:r>
              <w:rPr>
                <w:color w:val="000000"/>
                <w:szCs w:val="24"/>
              </w:rPr>
              <w:t>(</w:t>
            </w:r>
            <w:r w:rsidRPr="0041158F">
              <w:rPr>
                <w:color w:val="000000"/>
                <w:szCs w:val="24"/>
              </w:rPr>
              <w:t>PET arba PET 1</w:t>
            </w:r>
            <w:r>
              <w:rPr>
                <w:color w:val="000000"/>
                <w:szCs w:val="24"/>
              </w:rPr>
              <w:t>)</w:t>
            </w:r>
            <w:r w:rsidRPr="0041158F">
              <w:rPr>
                <w:color w:val="000000"/>
                <w:szCs w:val="24"/>
              </w:rPr>
              <w:t xml:space="preserve">; </w:t>
            </w:r>
            <w:r>
              <w:rPr>
                <w:color w:val="000000"/>
                <w:szCs w:val="24"/>
              </w:rPr>
              <w:t>a</w:t>
            </w:r>
            <w:r w:rsidRPr="0041158F">
              <w:rPr>
                <w:color w:val="000000"/>
                <w:szCs w:val="24"/>
              </w:rPr>
              <w:t xml:space="preserve">ukšto tankumo polietilenas </w:t>
            </w:r>
            <w:r>
              <w:rPr>
                <w:color w:val="000000"/>
                <w:szCs w:val="24"/>
              </w:rPr>
              <w:t>(</w:t>
            </w:r>
            <w:r w:rsidRPr="0041158F">
              <w:rPr>
                <w:color w:val="000000"/>
                <w:szCs w:val="24"/>
              </w:rPr>
              <w:t xml:space="preserve">HDPE (arba HDPE 2); </w:t>
            </w:r>
            <w:proofErr w:type="spellStart"/>
            <w:r>
              <w:rPr>
                <w:color w:val="000000"/>
                <w:szCs w:val="24"/>
              </w:rPr>
              <w:t>p</w:t>
            </w:r>
            <w:r w:rsidRPr="0041158F">
              <w:rPr>
                <w:color w:val="000000"/>
                <w:szCs w:val="24"/>
              </w:rPr>
              <w:t>olivinilchloridas</w:t>
            </w:r>
            <w:proofErr w:type="spellEnd"/>
            <w:r w:rsidRPr="0041158F">
              <w:rPr>
                <w:color w:val="000000"/>
                <w:szCs w:val="24"/>
              </w:rPr>
              <w:t xml:space="preserve"> </w:t>
            </w:r>
            <w:r>
              <w:rPr>
                <w:color w:val="000000"/>
                <w:szCs w:val="24"/>
              </w:rPr>
              <w:t>(</w:t>
            </w:r>
            <w:r w:rsidRPr="0041158F">
              <w:rPr>
                <w:color w:val="000000"/>
                <w:szCs w:val="24"/>
              </w:rPr>
              <w:t xml:space="preserve">PVC (arba PVC 3); </w:t>
            </w:r>
            <w:r>
              <w:rPr>
                <w:color w:val="000000"/>
                <w:szCs w:val="24"/>
              </w:rPr>
              <w:t>ž</w:t>
            </w:r>
            <w:r w:rsidRPr="0041158F">
              <w:rPr>
                <w:color w:val="000000"/>
                <w:szCs w:val="24"/>
              </w:rPr>
              <w:t xml:space="preserve">emo tankumo polietilenas </w:t>
            </w:r>
            <w:r>
              <w:rPr>
                <w:color w:val="000000"/>
                <w:szCs w:val="24"/>
              </w:rPr>
              <w:t>(</w:t>
            </w:r>
            <w:r w:rsidRPr="0041158F">
              <w:rPr>
                <w:color w:val="000000"/>
                <w:szCs w:val="24"/>
              </w:rPr>
              <w:t xml:space="preserve">LDPE (arba LDPE 4); </w:t>
            </w:r>
            <w:r>
              <w:rPr>
                <w:color w:val="000000"/>
                <w:szCs w:val="24"/>
              </w:rPr>
              <w:t>p</w:t>
            </w:r>
            <w:r w:rsidRPr="0041158F">
              <w:rPr>
                <w:color w:val="000000"/>
                <w:szCs w:val="24"/>
              </w:rPr>
              <w:t xml:space="preserve">olipropilenas </w:t>
            </w:r>
            <w:r>
              <w:rPr>
                <w:color w:val="000000"/>
                <w:szCs w:val="24"/>
              </w:rPr>
              <w:t>(</w:t>
            </w:r>
            <w:r w:rsidRPr="0041158F">
              <w:rPr>
                <w:color w:val="000000"/>
                <w:szCs w:val="24"/>
              </w:rPr>
              <w:t xml:space="preserve">PP (arba PP 5); </w:t>
            </w:r>
            <w:proofErr w:type="spellStart"/>
            <w:r>
              <w:rPr>
                <w:color w:val="000000"/>
                <w:szCs w:val="24"/>
              </w:rPr>
              <w:t>p</w:t>
            </w:r>
            <w:r w:rsidRPr="0041158F">
              <w:rPr>
                <w:color w:val="000000"/>
                <w:szCs w:val="24"/>
              </w:rPr>
              <w:t>olistirenas</w:t>
            </w:r>
            <w:proofErr w:type="spellEnd"/>
            <w:r w:rsidRPr="0041158F">
              <w:rPr>
                <w:color w:val="000000"/>
                <w:szCs w:val="24"/>
              </w:rPr>
              <w:t xml:space="preserve"> </w:t>
            </w:r>
            <w:r>
              <w:rPr>
                <w:color w:val="000000"/>
                <w:szCs w:val="24"/>
              </w:rPr>
              <w:t>(</w:t>
            </w:r>
            <w:r w:rsidRPr="0041158F">
              <w:rPr>
                <w:color w:val="000000"/>
                <w:szCs w:val="24"/>
              </w:rPr>
              <w:t>PS (arba PS 6)</w:t>
            </w:r>
            <w:r w:rsidRPr="0041158F">
              <w:rPr>
                <w:kern w:val="2"/>
                <w:szCs w:val="24"/>
                <w:shd w:val="clear" w:color="auto" w:fill="FFFFFF"/>
              </w:rPr>
              <w:t xml:space="preserve">. Tiekėjas patiekdamas Prekes Pirkėjui, pateikia </w:t>
            </w:r>
            <w:r w:rsidRPr="0041158F">
              <w:rPr>
                <w:color w:val="000000"/>
                <w:szCs w:val="24"/>
              </w:rPr>
              <w:t> tiekėjo ar gamintojo dokumentus, įrodančius, kad pakuotės yra homogeniškos ir (ar) atitinkamai paženklintos, arba atitiktį standartams, pagal kuriuos įrodoma, kad pakuočių medžiagos perdirbamos pvz., standartas LST EN 13432 „Pakuotė. Naudotų pakuočių, numatomų kompostuoti ir biologiškai skaidyti, reikalavimai.“, standartas </w:t>
            </w:r>
            <w:proofErr w:type="spellStart"/>
            <w:r w:rsidRPr="0041158F">
              <w:rPr>
                <w:i/>
                <w:iCs/>
                <w:color w:val="000000"/>
                <w:szCs w:val="24"/>
              </w:rPr>
              <w:t>Voluntary</w:t>
            </w:r>
            <w:proofErr w:type="spellEnd"/>
            <w:r w:rsidRPr="0041158F">
              <w:rPr>
                <w:i/>
                <w:iCs/>
                <w:color w:val="000000"/>
                <w:szCs w:val="24"/>
              </w:rPr>
              <w:t xml:space="preserve"> Standard </w:t>
            </w:r>
            <w:proofErr w:type="spellStart"/>
            <w:r w:rsidRPr="0041158F">
              <w:rPr>
                <w:i/>
                <w:iCs/>
                <w:color w:val="000000"/>
                <w:szCs w:val="24"/>
              </w:rPr>
              <w:t>for</w:t>
            </w:r>
            <w:proofErr w:type="spellEnd"/>
            <w:r w:rsidRPr="0041158F">
              <w:rPr>
                <w:i/>
                <w:iCs/>
                <w:color w:val="000000"/>
                <w:szCs w:val="24"/>
              </w:rPr>
              <w:t xml:space="preserve"> </w:t>
            </w:r>
            <w:proofErr w:type="spellStart"/>
            <w:r w:rsidRPr="0041158F">
              <w:rPr>
                <w:i/>
                <w:iCs/>
                <w:color w:val="000000"/>
                <w:szCs w:val="24"/>
              </w:rPr>
              <w:t>Repulping</w:t>
            </w:r>
            <w:proofErr w:type="spellEnd"/>
            <w:r w:rsidRPr="0041158F">
              <w:rPr>
                <w:i/>
                <w:iCs/>
                <w:color w:val="000000"/>
                <w:szCs w:val="24"/>
              </w:rPr>
              <w:t xml:space="preserve"> </w:t>
            </w:r>
            <w:proofErr w:type="spellStart"/>
            <w:r w:rsidRPr="0041158F">
              <w:rPr>
                <w:i/>
                <w:iCs/>
                <w:color w:val="000000"/>
                <w:szCs w:val="24"/>
              </w:rPr>
              <w:t>and</w:t>
            </w:r>
            <w:proofErr w:type="spellEnd"/>
            <w:r w:rsidRPr="0041158F">
              <w:rPr>
                <w:i/>
                <w:iCs/>
                <w:color w:val="000000"/>
                <w:szCs w:val="24"/>
              </w:rPr>
              <w:t xml:space="preserve"> </w:t>
            </w:r>
            <w:proofErr w:type="spellStart"/>
            <w:r w:rsidRPr="0041158F">
              <w:rPr>
                <w:i/>
                <w:iCs/>
                <w:color w:val="000000"/>
                <w:szCs w:val="24"/>
              </w:rPr>
              <w:t>Recycling</w:t>
            </w:r>
            <w:proofErr w:type="spellEnd"/>
            <w:r w:rsidRPr="0041158F">
              <w:rPr>
                <w:i/>
                <w:iCs/>
                <w:color w:val="000000"/>
                <w:szCs w:val="24"/>
              </w:rPr>
              <w:t xml:space="preserve"> </w:t>
            </w:r>
            <w:proofErr w:type="spellStart"/>
            <w:r w:rsidRPr="0041158F">
              <w:rPr>
                <w:i/>
                <w:iCs/>
                <w:color w:val="000000"/>
                <w:szCs w:val="24"/>
              </w:rPr>
              <w:t>Corrugated</w:t>
            </w:r>
            <w:proofErr w:type="spellEnd"/>
            <w:r w:rsidRPr="0041158F">
              <w:rPr>
                <w:i/>
                <w:iCs/>
                <w:color w:val="000000"/>
                <w:szCs w:val="24"/>
              </w:rPr>
              <w:t xml:space="preserve"> </w:t>
            </w:r>
            <w:proofErr w:type="spellStart"/>
            <w:r w:rsidRPr="0041158F">
              <w:rPr>
                <w:i/>
                <w:iCs/>
                <w:color w:val="000000"/>
                <w:szCs w:val="24"/>
              </w:rPr>
              <w:t>Fiberboard</w:t>
            </w:r>
            <w:proofErr w:type="spellEnd"/>
            <w:r w:rsidRPr="0041158F">
              <w:rPr>
                <w:i/>
                <w:iCs/>
                <w:color w:val="000000"/>
                <w:szCs w:val="24"/>
              </w:rPr>
              <w:t xml:space="preserve"> </w:t>
            </w:r>
            <w:proofErr w:type="spellStart"/>
            <w:r w:rsidRPr="0041158F">
              <w:rPr>
                <w:i/>
                <w:iCs/>
                <w:color w:val="000000"/>
                <w:szCs w:val="24"/>
              </w:rPr>
              <w:t>Treated</w:t>
            </w:r>
            <w:proofErr w:type="spellEnd"/>
            <w:r w:rsidRPr="0041158F">
              <w:rPr>
                <w:i/>
                <w:iCs/>
                <w:color w:val="000000"/>
                <w:szCs w:val="24"/>
              </w:rPr>
              <w:t xml:space="preserve"> to </w:t>
            </w:r>
            <w:proofErr w:type="spellStart"/>
            <w:r w:rsidRPr="0041158F">
              <w:rPr>
                <w:i/>
                <w:iCs/>
                <w:color w:val="000000"/>
                <w:szCs w:val="24"/>
              </w:rPr>
              <w:t>Improve</w:t>
            </w:r>
            <w:proofErr w:type="spellEnd"/>
            <w:r w:rsidRPr="0041158F">
              <w:rPr>
                <w:i/>
                <w:iCs/>
                <w:color w:val="000000"/>
                <w:szCs w:val="24"/>
              </w:rPr>
              <w:t xml:space="preserve"> </w:t>
            </w:r>
            <w:proofErr w:type="spellStart"/>
            <w:r w:rsidRPr="0041158F">
              <w:rPr>
                <w:i/>
                <w:iCs/>
                <w:color w:val="000000"/>
                <w:szCs w:val="24"/>
              </w:rPr>
              <w:t>Its</w:t>
            </w:r>
            <w:proofErr w:type="spellEnd"/>
            <w:r w:rsidRPr="0041158F">
              <w:rPr>
                <w:i/>
                <w:iCs/>
                <w:color w:val="000000"/>
                <w:szCs w:val="24"/>
              </w:rPr>
              <w:t xml:space="preserve"> </w:t>
            </w:r>
            <w:proofErr w:type="spellStart"/>
            <w:r w:rsidRPr="0041158F">
              <w:rPr>
                <w:i/>
                <w:iCs/>
                <w:color w:val="000000"/>
                <w:szCs w:val="24"/>
              </w:rPr>
              <w:t>Performance</w:t>
            </w:r>
            <w:proofErr w:type="spellEnd"/>
            <w:r w:rsidRPr="0041158F">
              <w:rPr>
                <w:i/>
                <w:iCs/>
                <w:color w:val="000000"/>
                <w:szCs w:val="24"/>
              </w:rPr>
              <w:t xml:space="preserve"> </w:t>
            </w:r>
            <w:proofErr w:type="spellStart"/>
            <w:r w:rsidRPr="0041158F">
              <w:rPr>
                <w:i/>
                <w:iCs/>
                <w:color w:val="000000"/>
                <w:szCs w:val="24"/>
              </w:rPr>
              <w:t>in</w:t>
            </w:r>
            <w:proofErr w:type="spellEnd"/>
            <w:r w:rsidRPr="0041158F">
              <w:rPr>
                <w:i/>
                <w:iCs/>
                <w:color w:val="000000"/>
                <w:szCs w:val="24"/>
              </w:rPr>
              <w:t xml:space="preserve"> </w:t>
            </w:r>
            <w:proofErr w:type="spellStart"/>
            <w:r w:rsidRPr="0041158F">
              <w:rPr>
                <w:i/>
                <w:iCs/>
                <w:color w:val="000000"/>
                <w:szCs w:val="24"/>
              </w:rPr>
              <w:t>the</w:t>
            </w:r>
            <w:proofErr w:type="spellEnd"/>
            <w:r w:rsidRPr="0041158F">
              <w:rPr>
                <w:i/>
                <w:iCs/>
                <w:color w:val="000000"/>
                <w:szCs w:val="24"/>
              </w:rPr>
              <w:t xml:space="preserve"> </w:t>
            </w:r>
            <w:proofErr w:type="spellStart"/>
            <w:r w:rsidRPr="0041158F">
              <w:rPr>
                <w:i/>
                <w:iCs/>
                <w:color w:val="000000"/>
                <w:szCs w:val="24"/>
              </w:rPr>
              <w:t>Presence</w:t>
            </w:r>
            <w:proofErr w:type="spellEnd"/>
            <w:r w:rsidRPr="0041158F">
              <w:rPr>
                <w:i/>
                <w:iCs/>
                <w:color w:val="000000"/>
                <w:szCs w:val="24"/>
              </w:rPr>
              <w:t xml:space="preserve"> </w:t>
            </w:r>
            <w:proofErr w:type="spellStart"/>
            <w:r w:rsidRPr="0041158F">
              <w:rPr>
                <w:i/>
                <w:iCs/>
                <w:color w:val="000000"/>
                <w:szCs w:val="24"/>
              </w:rPr>
              <w:t>of</w:t>
            </w:r>
            <w:proofErr w:type="spellEnd"/>
            <w:r w:rsidRPr="0041158F">
              <w:rPr>
                <w:i/>
                <w:iCs/>
                <w:color w:val="000000"/>
                <w:szCs w:val="24"/>
              </w:rPr>
              <w:t xml:space="preserve"> </w:t>
            </w:r>
            <w:proofErr w:type="spellStart"/>
            <w:r w:rsidRPr="0041158F">
              <w:rPr>
                <w:i/>
                <w:iCs/>
                <w:color w:val="000000"/>
                <w:szCs w:val="24"/>
              </w:rPr>
              <w:t>Water</w:t>
            </w:r>
            <w:proofErr w:type="spellEnd"/>
            <w:r w:rsidRPr="0041158F">
              <w:rPr>
                <w:i/>
                <w:iCs/>
                <w:color w:val="000000"/>
                <w:szCs w:val="24"/>
              </w:rPr>
              <w:t xml:space="preserve"> </w:t>
            </w:r>
            <w:proofErr w:type="spellStart"/>
            <w:r w:rsidRPr="0041158F">
              <w:rPr>
                <w:i/>
                <w:iCs/>
                <w:color w:val="000000"/>
                <w:szCs w:val="24"/>
              </w:rPr>
              <w:t>and</w:t>
            </w:r>
            <w:proofErr w:type="spellEnd"/>
            <w:r w:rsidRPr="0041158F">
              <w:rPr>
                <w:i/>
                <w:iCs/>
                <w:color w:val="000000"/>
                <w:szCs w:val="24"/>
              </w:rPr>
              <w:t xml:space="preserve"> </w:t>
            </w:r>
            <w:proofErr w:type="spellStart"/>
            <w:r w:rsidRPr="0041158F">
              <w:rPr>
                <w:i/>
                <w:iCs/>
                <w:color w:val="000000"/>
                <w:szCs w:val="24"/>
              </w:rPr>
              <w:t>Water</w:t>
            </w:r>
            <w:proofErr w:type="spellEnd"/>
            <w:r w:rsidRPr="0041158F">
              <w:rPr>
                <w:i/>
                <w:iCs/>
                <w:color w:val="000000"/>
                <w:szCs w:val="24"/>
              </w:rPr>
              <w:t xml:space="preserve"> </w:t>
            </w:r>
            <w:proofErr w:type="spellStart"/>
            <w:r w:rsidRPr="0041158F">
              <w:rPr>
                <w:i/>
                <w:iCs/>
                <w:color w:val="000000"/>
                <w:szCs w:val="24"/>
              </w:rPr>
              <w:t>Vapor</w:t>
            </w:r>
            <w:proofErr w:type="spellEnd"/>
            <w:r w:rsidRPr="0041158F">
              <w:rPr>
                <w:i/>
                <w:iCs/>
                <w:color w:val="000000"/>
                <w:szCs w:val="24"/>
              </w:rPr>
              <w:t>, </w:t>
            </w:r>
            <w:r w:rsidRPr="0041158F">
              <w:rPr>
                <w:color w:val="000000"/>
                <w:szCs w:val="24"/>
              </w:rPr>
              <w:t>standartas</w:t>
            </w:r>
            <w:r w:rsidRPr="0041158F">
              <w:rPr>
                <w:i/>
                <w:iCs/>
                <w:color w:val="000000"/>
                <w:szCs w:val="24"/>
              </w:rPr>
              <w:t> </w:t>
            </w:r>
            <w:proofErr w:type="spellStart"/>
            <w:r w:rsidRPr="0041158F">
              <w:rPr>
                <w:i/>
                <w:iCs/>
                <w:color w:val="000000"/>
                <w:szCs w:val="24"/>
              </w:rPr>
              <w:t>RecyClass</w:t>
            </w:r>
            <w:proofErr w:type="spellEnd"/>
            <w:r w:rsidRPr="0041158F">
              <w:rPr>
                <w:i/>
                <w:iCs/>
                <w:color w:val="000000"/>
                <w:szCs w:val="24"/>
              </w:rPr>
              <w:t> </w:t>
            </w:r>
            <w:r w:rsidRPr="0041158F">
              <w:rPr>
                <w:color w:val="000000"/>
                <w:szCs w:val="24"/>
              </w:rPr>
              <w:t>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dokumentus, pagrindžiančius, kad tokios pakuotės, tapusios atliekomis, gali būti perdirbamos</w:t>
            </w:r>
            <w:r w:rsidRPr="0041158F">
              <w:rPr>
                <w:kern w:val="2"/>
                <w:szCs w:val="24"/>
                <w:shd w:val="clear" w:color="auto" w:fill="FFFFFF"/>
              </w:rPr>
              <w:t xml:space="preserve">. </w:t>
            </w:r>
          </w:p>
          <w:p w14:paraId="5E30BBA1" w14:textId="135FB15D" w:rsidR="00E3376A" w:rsidRDefault="00545572" w:rsidP="00545572">
            <w:pPr>
              <w:jc w:val="both"/>
              <w:rPr>
                <w:color w:val="008080"/>
                <w:szCs w:val="24"/>
              </w:rPr>
            </w:pPr>
            <w:r w:rsidRPr="0041158F">
              <w:rPr>
                <w:kern w:val="2"/>
                <w:szCs w:val="24"/>
                <w:shd w:val="clear" w:color="auto" w:fill="FFFFFF"/>
              </w:rPr>
              <w:t>Už Prekių priėmimą atsakingas Pirkėjo atstovas, nurodytas šios Sutarties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w:t>
            </w:r>
            <w:r w:rsidRPr="0041158F">
              <w:rPr>
                <w:kern w:val="2"/>
                <w:szCs w:val="24"/>
              </w:rPr>
              <w:t xml:space="preserve">, kuriuos Tiekėjas </w:t>
            </w:r>
            <w:r w:rsidRPr="0041158F">
              <w:rPr>
                <w:kern w:val="2"/>
                <w:szCs w:val="24"/>
              </w:rPr>
              <w:lastRenderedPageBreak/>
              <w:t>privalo ištaisyti, kitu atveju Tiekėjui taikoma Specialiųjų sąlygų 9.5 punkte nurodyto dydžio bauda</w:t>
            </w:r>
            <w:r w:rsidRPr="0041158F">
              <w:rPr>
                <w:kern w:val="2"/>
                <w:szCs w:val="24"/>
                <w:shd w:val="clear" w:color="auto" w:fill="FFFFFF"/>
              </w:rPr>
              <w:t>. </w:t>
            </w:r>
          </w:p>
        </w:tc>
      </w:tr>
      <w:tr w:rsidR="00E3376A" w14:paraId="7431164E" w14:textId="77777777" w:rsidTr="00F4620F">
        <w:trPr>
          <w:trHeight w:val="300"/>
        </w:trPr>
        <w:tc>
          <w:tcPr>
            <w:tcW w:w="2689" w:type="dxa"/>
          </w:tcPr>
          <w:p w14:paraId="6CCFD551" w14:textId="77777777" w:rsidR="00E3376A" w:rsidRDefault="00E3376A" w:rsidP="00E3376A">
            <w:pPr>
              <w:rPr>
                <w:b/>
                <w:bCs/>
                <w:kern w:val="2"/>
                <w:szCs w:val="24"/>
              </w:rPr>
            </w:pPr>
            <w:r>
              <w:rPr>
                <w:b/>
                <w:bCs/>
                <w:kern w:val="2"/>
                <w:szCs w:val="24"/>
              </w:rPr>
              <w:lastRenderedPageBreak/>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6846" w:type="dxa"/>
            <w:gridSpan w:val="3"/>
          </w:tcPr>
          <w:p w14:paraId="449BE7A1" w14:textId="5A8CCF5A" w:rsidR="00E3376A" w:rsidRDefault="00311BF4" w:rsidP="00311BF4">
            <w:pPr>
              <w:jc w:val="both"/>
              <w:rPr>
                <w:kern w:val="2"/>
                <w:szCs w:val="24"/>
              </w:rPr>
            </w:pPr>
            <w:r w:rsidRPr="00311BF4">
              <w:rPr>
                <w:szCs w:val="24"/>
              </w:rPr>
              <w:t>Siekiant skatinti aplinkos užterštumo mažinimą</w:t>
            </w:r>
            <w:r w:rsidRPr="00C1243E">
              <w:rPr>
                <w:szCs w:val="24"/>
              </w:rPr>
              <w:t xml:space="preserve">, Prekių užsakymai teikiami ne dažniau kaip </w:t>
            </w:r>
            <w:r w:rsidRPr="00C1243E">
              <w:rPr>
                <w:b/>
                <w:bCs/>
                <w:szCs w:val="24"/>
              </w:rPr>
              <w:t>2 (du) kartus per mėnesį</w:t>
            </w:r>
            <w:r w:rsidRPr="00C1243E">
              <w:rPr>
                <w:szCs w:val="24"/>
              </w:rPr>
              <w:t>, dažnesnis Prekių užsakymų teikimas galimas abipusiu Šalių sutarimu.</w:t>
            </w:r>
          </w:p>
          <w:p w14:paraId="3BF2FF18" w14:textId="478CFC0A" w:rsidR="00E3376A" w:rsidRDefault="00E3376A" w:rsidP="00E3376A">
            <w:pPr>
              <w:rPr>
                <w:szCs w:val="24"/>
              </w:rPr>
            </w:pPr>
          </w:p>
        </w:tc>
      </w:tr>
      <w:tr w:rsidR="00E3376A" w14:paraId="303D11AC" w14:textId="77777777" w:rsidTr="00F4620F">
        <w:trPr>
          <w:trHeight w:val="300"/>
        </w:trPr>
        <w:tc>
          <w:tcPr>
            <w:tcW w:w="2689" w:type="dxa"/>
          </w:tcPr>
          <w:p w14:paraId="1A319F55" w14:textId="77777777" w:rsidR="00E3376A" w:rsidRDefault="00E3376A" w:rsidP="00E3376A">
            <w:pPr>
              <w:rPr>
                <w:b/>
                <w:bCs/>
                <w:kern w:val="2"/>
                <w:szCs w:val="24"/>
              </w:rPr>
            </w:pPr>
            <w:r>
              <w:rPr>
                <w:b/>
                <w:bCs/>
                <w:kern w:val="2"/>
                <w:szCs w:val="24"/>
              </w:rPr>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6846" w:type="dxa"/>
            <w:gridSpan w:val="3"/>
          </w:tcPr>
          <w:p w14:paraId="5FBBDB48" w14:textId="77777777" w:rsidR="00E3376A" w:rsidRDefault="00E3376A" w:rsidP="00E3376A">
            <w:pPr>
              <w:rPr>
                <w:kern w:val="2"/>
                <w:szCs w:val="24"/>
              </w:rPr>
            </w:pPr>
            <w:r>
              <w:rPr>
                <w:kern w:val="2"/>
                <w:szCs w:val="24"/>
              </w:rPr>
              <w:t>Netaikoma</w:t>
            </w:r>
          </w:p>
          <w:p w14:paraId="44D84B32" w14:textId="77777777" w:rsidR="00E3376A" w:rsidRDefault="00E3376A" w:rsidP="00E3376A">
            <w:pPr>
              <w:rPr>
                <w:kern w:val="2"/>
                <w:szCs w:val="24"/>
              </w:rPr>
            </w:pPr>
          </w:p>
          <w:p w14:paraId="7E9B8B54" w14:textId="0DD82279" w:rsidR="00E3376A" w:rsidRDefault="00E3376A" w:rsidP="00E3376A">
            <w:pPr>
              <w:rPr>
                <w:kern w:val="2"/>
                <w:szCs w:val="24"/>
              </w:rPr>
            </w:pPr>
          </w:p>
        </w:tc>
      </w:tr>
      <w:tr w:rsidR="00E3376A" w14:paraId="39BEF3A5" w14:textId="77777777" w:rsidTr="00F4620F">
        <w:trPr>
          <w:trHeight w:val="300"/>
        </w:trPr>
        <w:tc>
          <w:tcPr>
            <w:tcW w:w="2689" w:type="dxa"/>
          </w:tcPr>
          <w:p w14:paraId="31DBCC93" w14:textId="77777777" w:rsidR="00E3376A" w:rsidRDefault="00E3376A" w:rsidP="00E3376A">
            <w:pPr>
              <w:rPr>
                <w:b/>
                <w:bCs/>
                <w:kern w:val="2"/>
                <w:szCs w:val="24"/>
              </w:rPr>
            </w:pPr>
            <w:r>
              <w:rPr>
                <w:b/>
                <w:bCs/>
                <w:kern w:val="2"/>
                <w:szCs w:val="24"/>
              </w:rPr>
              <w:t>12.5. Su perkamomis Prekėmis susiję socialiniai kriterijai</w:t>
            </w:r>
          </w:p>
        </w:tc>
        <w:tc>
          <w:tcPr>
            <w:tcW w:w="6846" w:type="dxa"/>
            <w:gridSpan w:val="3"/>
          </w:tcPr>
          <w:p w14:paraId="5843FC1E" w14:textId="77777777" w:rsidR="00E3376A" w:rsidRDefault="00E3376A" w:rsidP="00E3376A">
            <w:pPr>
              <w:rPr>
                <w:color w:val="000000"/>
                <w:kern w:val="2"/>
                <w:szCs w:val="24"/>
                <w:shd w:val="clear" w:color="auto" w:fill="FFFFFF"/>
              </w:rPr>
            </w:pPr>
            <w:r>
              <w:rPr>
                <w:color w:val="000000"/>
                <w:kern w:val="2"/>
                <w:szCs w:val="24"/>
                <w:shd w:val="clear" w:color="auto" w:fill="FFFFFF"/>
              </w:rPr>
              <w:t>Netaikoma</w:t>
            </w:r>
          </w:p>
          <w:p w14:paraId="4B37E0FC" w14:textId="4B2FCEA8" w:rsidR="00E3376A" w:rsidRDefault="00E3376A" w:rsidP="00E3376A">
            <w:pPr>
              <w:rPr>
                <w:color w:val="0070C0"/>
                <w:kern w:val="2"/>
                <w:szCs w:val="24"/>
              </w:rPr>
            </w:pPr>
          </w:p>
        </w:tc>
      </w:tr>
      <w:tr w:rsidR="00E3376A" w14:paraId="7CB5CC3F" w14:textId="77777777">
        <w:trPr>
          <w:trHeight w:val="300"/>
        </w:trPr>
        <w:tc>
          <w:tcPr>
            <w:tcW w:w="9535" w:type="dxa"/>
            <w:gridSpan w:val="4"/>
          </w:tcPr>
          <w:p w14:paraId="6D95E172" w14:textId="77777777" w:rsidR="00E3376A" w:rsidRDefault="00E3376A" w:rsidP="00E3376A">
            <w:pPr>
              <w:jc w:val="center"/>
              <w:rPr>
                <w:b/>
                <w:bCs/>
                <w:kern w:val="2"/>
                <w:szCs w:val="24"/>
              </w:rPr>
            </w:pPr>
            <w:r>
              <w:rPr>
                <w:b/>
                <w:bCs/>
                <w:kern w:val="2"/>
                <w:szCs w:val="24"/>
              </w:rPr>
              <w:t xml:space="preserve">13. BENDRŲJŲ SĄLYGŲ PAKEITIMAI IR PAPILDYMAI </w:t>
            </w:r>
          </w:p>
          <w:p w14:paraId="29F6D0D2" w14:textId="77777777" w:rsidR="00E3376A" w:rsidRDefault="00E3376A" w:rsidP="00E3376A">
            <w:pPr>
              <w:jc w:val="center"/>
              <w:rPr>
                <w:kern w:val="2"/>
                <w:szCs w:val="24"/>
              </w:rPr>
            </w:pPr>
            <w:r>
              <w:rPr>
                <w:kern w:val="2"/>
                <w:szCs w:val="24"/>
              </w:rPr>
              <w:t xml:space="preserve">(jeigu būtina dėl konkretaus Sutarties dalyko specifikos) </w:t>
            </w:r>
          </w:p>
        </w:tc>
      </w:tr>
      <w:tr w:rsidR="00E3376A" w14:paraId="58845EAC" w14:textId="77777777" w:rsidTr="00F4620F">
        <w:trPr>
          <w:trHeight w:val="300"/>
        </w:trPr>
        <w:tc>
          <w:tcPr>
            <w:tcW w:w="2689" w:type="dxa"/>
          </w:tcPr>
          <w:p w14:paraId="6569836C" w14:textId="77777777" w:rsidR="00E3376A" w:rsidRDefault="00E3376A" w:rsidP="00E3376A">
            <w:pPr>
              <w:rPr>
                <w:b/>
                <w:bCs/>
                <w:kern w:val="2"/>
                <w:szCs w:val="24"/>
              </w:rPr>
            </w:pPr>
            <w:r>
              <w:rPr>
                <w:b/>
                <w:bCs/>
                <w:kern w:val="2"/>
                <w:szCs w:val="24"/>
              </w:rPr>
              <w:t xml:space="preserve">13.1. </w:t>
            </w:r>
          </w:p>
        </w:tc>
        <w:tc>
          <w:tcPr>
            <w:tcW w:w="6846" w:type="dxa"/>
            <w:gridSpan w:val="3"/>
          </w:tcPr>
          <w:p w14:paraId="0891B2C8" w14:textId="2C72BA08" w:rsidR="006770F5" w:rsidRPr="00615354" w:rsidRDefault="00190036" w:rsidP="00E3376A">
            <w:pPr>
              <w:rPr>
                <w:color w:val="000000" w:themeColor="text1"/>
                <w:kern w:val="2"/>
                <w:szCs w:val="24"/>
              </w:rPr>
            </w:pPr>
            <w:r w:rsidRPr="00190036">
              <w:rPr>
                <w:kern w:val="2"/>
                <w:szCs w:val="24"/>
              </w:rPr>
              <w:t xml:space="preserve">Šalys susitaria pakeisti nurodytą Sutarties Bendrųjų sąlygų punktą ir išdėstyti jį nauja redakcija: </w:t>
            </w:r>
            <w:r w:rsidRPr="00E43FBC">
              <w:rPr>
                <w:i/>
                <w:iCs/>
                <w:kern w:val="2"/>
                <w:szCs w:val="24"/>
              </w:rPr>
              <w:t>netaikoma</w:t>
            </w:r>
            <w:r w:rsidRPr="00190036">
              <w:rPr>
                <w:kern w:val="2"/>
                <w:szCs w:val="24"/>
              </w:rPr>
              <w:t>.</w:t>
            </w:r>
          </w:p>
        </w:tc>
      </w:tr>
      <w:tr w:rsidR="00E3376A" w14:paraId="1BE63686" w14:textId="77777777" w:rsidTr="00F4620F">
        <w:trPr>
          <w:trHeight w:val="300"/>
        </w:trPr>
        <w:tc>
          <w:tcPr>
            <w:tcW w:w="2689" w:type="dxa"/>
          </w:tcPr>
          <w:p w14:paraId="6930D947" w14:textId="77777777" w:rsidR="00E3376A" w:rsidRDefault="00E3376A" w:rsidP="00E3376A">
            <w:pPr>
              <w:rPr>
                <w:b/>
                <w:bCs/>
                <w:kern w:val="2"/>
                <w:szCs w:val="24"/>
              </w:rPr>
            </w:pPr>
            <w:r>
              <w:rPr>
                <w:b/>
                <w:bCs/>
                <w:kern w:val="2"/>
                <w:szCs w:val="24"/>
              </w:rPr>
              <w:t>13.2.</w:t>
            </w:r>
          </w:p>
        </w:tc>
        <w:tc>
          <w:tcPr>
            <w:tcW w:w="6846" w:type="dxa"/>
            <w:gridSpan w:val="3"/>
          </w:tcPr>
          <w:p w14:paraId="1F794F9E" w14:textId="77777777" w:rsidR="00525341" w:rsidRDefault="00E3376A" w:rsidP="006C7279">
            <w:pPr>
              <w:jc w:val="both"/>
              <w:rPr>
                <w:kern w:val="2"/>
                <w:szCs w:val="24"/>
              </w:rPr>
            </w:pPr>
            <w:r>
              <w:rPr>
                <w:kern w:val="2"/>
                <w:szCs w:val="24"/>
              </w:rPr>
              <w:t xml:space="preserve">Šalys susitaria papildyti Sutarties Bendrąsias sąlygas nurodytu punktu, tačiau kitų punktų numeracijos nekeisti: </w:t>
            </w:r>
          </w:p>
          <w:p w14:paraId="337D00A9" w14:textId="77777777" w:rsidR="00405E4D" w:rsidRDefault="00405E4D" w:rsidP="006C7279">
            <w:pPr>
              <w:jc w:val="both"/>
              <w:rPr>
                <w:kern w:val="2"/>
                <w:szCs w:val="24"/>
              </w:rPr>
            </w:pPr>
          </w:p>
          <w:p w14:paraId="0D7708F6" w14:textId="58F10E31" w:rsidR="00525341" w:rsidRPr="00400457" w:rsidRDefault="00525341" w:rsidP="006C7279">
            <w:pPr>
              <w:jc w:val="both"/>
              <w:rPr>
                <w:kern w:val="2"/>
                <w:szCs w:val="24"/>
              </w:rPr>
            </w:pPr>
            <w:r w:rsidRPr="00400457">
              <w:rPr>
                <w:kern w:val="2"/>
                <w:szCs w:val="24"/>
              </w:rPr>
              <w:t>13.2.1. Sutarties Bendrosios sąlygos papildomos nauju 15</w:t>
            </w:r>
            <w:r w:rsidRPr="00400457">
              <w:rPr>
                <w:kern w:val="2"/>
                <w:szCs w:val="24"/>
                <w:vertAlign w:val="superscript"/>
              </w:rPr>
              <w:t>1</w:t>
            </w:r>
            <w:r w:rsidR="00405E4D" w:rsidRPr="00400457">
              <w:rPr>
                <w:kern w:val="2"/>
                <w:szCs w:val="24"/>
                <w:vertAlign w:val="superscript"/>
              </w:rPr>
              <w:t xml:space="preserve"> </w:t>
            </w:r>
            <w:r w:rsidRPr="00400457">
              <w:rPr>
                <w:kern w:val="2"/>
                <w:szCs w:val="24"/>
              </w:rPr>
              <w:t>skyriumi, kuris išdėstomas taip:</w:t>
            </w:r>
          </w:p>
          <w:p w14:paraId="3C97D64E" w14:textId="77777777" w:rsidR="00525341" w:rsidRPr="00400457" w:rsidRDefault="00525341" w:rsidP="006C7279">
            <w:pPr>
              <w:jc w:val="both"/>
              <w:rPr>
                <w:kern w:val="2"/>
                <w:szCs w:val="24"/>
              </w:rPr>
            </w:pPr>
          </w:p>
          <w:p w14:paraId="58A0E0CD" w14:textId="4A813998" w:rsidR="00E3376A" w:rsidRPr="00400457" w:rsidRDefault="00DA5AFF" w:rsidP="00FE1897">
            <w:pPr>
              <w:jc w:val="center"/>
              <w:rPr>
                <w:rFonts w:eastAsia="Arial Unicode MS"/>
                <w:b/>
                <w:bCs/>
                <w:caps/>
                <w:spacing w:val="4"/>
                <w:szCs w:val="24"/>
                <w:lang w:eastAsia="lt-LT"/>
              </w:rPr>
            </w:pPr>
            <w:r w:rsidRPr="00400457">
              <w:rPr>
                <w:kern w:val="2"/>
                <w:szCs w:val="24"/>
              </w:rPr>
              <w:t>„</w:t>
            </w:r>
            <w:r w:rsidR="005C4A6F" w:rsidRPr="00400457">
              <w:rPr>
                <w:kern w:val="2"/>
                <w:szCs w:val="24"/>
              </w:rPr>
              <w:t>15</w:t>
            </w:r>
            <w:r w:rsidR="005C4A6F" w:rsidRPr="00400457">
              <w:rPr>
                <w:kern w:val="2"/>
                <w:szCs w:val="24"/>
                <w:vertAlign w:val="superscript"/>
              </w:rPr>
              <w:t xml:space="preserve">1 </w:t>
            </w:r>
            <w:r w:rsidRPr="00400457">
              <w:rPr>
                <w:rFonts w:eastAsia="Arial Unicode MS"/>
                <w:b/>
                <w:bCs/>
                <w:spacing w:val="4"/>
                <w:szCs w:val="24"/>
                <w:lang w:eastAsia="lt-LT"/>
              </w:rPr>
              <w:t>ANTIKORUPCINIAI ĮSIPAREIGOJIMAI</w:t>
            </w:r>
          </w:p>
          <w:p w14:paraId="27E340AA" w14:textId="77777777" w:rsidR="00DA5AFF" w:rsidRPr="00400457" w:rsidRDefault="00DA5AFF" w:rsidP="006C7279">
            <w:pPr>
              <w:jc w:val="both"/>
              <w:rPr>
                <w:rFonts w:eastAsia="Arial Unicode MS"/>
                <w:b/>
                <w:bCs/>
                <w:spacing w:val="4"/>
                <w:szCs w:val="24"/>
                <w:lang w:eastAsia="lt-LT"/>
              </w:rPr>
            </w:pPr>
          </w:p>
          <w:p w14:paraId="633F3538" w14:textId="6FABAAAD" w:rsidR="00B4109F" w:rsidRPr="00400457" w:rsidRDefault="00B4109F" w:rsidP="00675F86">
            <w:pPr>
              <w:pBdr>
                <w:top w:val="nil"/>
                <w:left w:val="nil"/>
                <w:bottom w:val="nil"/>
                <w:right w:val="nil"/>
                <w:between w:val="nil"/>
                <w:bar w:val="nil"/>
              </w:pBdr>
              <w:suppressAutoHyphens/>
              <w:ind w:firstLine="562"/>
              <w:jc w:val="both"/>
              <w:rPr>
                <w:rFonts w:eastAsia="Arial Unicode MS"/>
                <w:szCs w:val="24"/>
                <w:bdr w:val="nil"/>
                <w:lang w:eastAsia="lt-LT"/>
              </w:rPr>
            </w:pPr>
            <w:r w:rsidRPr="00400457">
              <w:rPr>
                <w:rFonts w:eastAsia="Arial Unicode MS"/>
                <w:szCs w:val="24"/>
                <w:bdr w:val="nil"/>
                <w:lang w:eastAsia="lt-LT"/>
              </w:rPr>
              <w:t>15</w:t>
            </w:r>
            <w:r w:rsidR="0067426A" w:rsidRPr="00400457">
              <w:rPr>
                <w:rFonts w:eastAsia="Arial Unicode MS"/>
                <w:szCs w:val="24"/>
                <w:bdr w:val="nil"/>
                <w:vertAlign w:val="superscript"/>
                <w:lang w:eastAsia="lt-LT"/>
              </w:rPr>
              <w:t>1</w:t>
            </w:r>
            <w:r w:rsidRPr="00400457">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22FA1EC3" w14:textId="3633EFF4" w:rsidR="00D37BD6" w:rsidRDefault="00B4109F" w:rsidP="00675F86">
            <w:pPr>
              <w:pBdr>
                <w:top w:val="nil"/>
                <w:left w:val="nil"/>
                <w:bottom w:val="nil"/>
                <w:right w:val="nil"/>
                <w:between w:val="nil"/>
                <w:bar w:val="nil"/>
              </w:pBdr>
              <w:suppressAutoHyphens/>
              <w:ind w:firstLine="562"/>
              <w:jc w:val="both"/>
              <w:rPr>
                <w:kern w:val="2"/>
                <w:szCs w:val="24"/>
              </w:rPr>
            </w:pPr>
            <w:r w:rsidRPr="00400457">
              <w:rPr>
                <w:rFonts w:eastAsia="Arial Unicode MS"/>
                <w:szCs w:val="24"/>
                <w:bdr w:val="nil"/>
                <w:lang w:eastAsia="lt-LT"/>
              </w:rPr>
              <w:t>15</w:t>
            </w:r>
            <w:r w:rsidR="0067426A" w:rsidRPr="00400457">
              <w:rPr>
                <w:rFonts w:eastAsia="Arial Unicode MS"/>
                <w:szCs w:val="24"/>
                <w:bdr w:val="nil"/>
                <w:vertAlign w:val="superscript"/>
                <w:lang w:eastAsia="lt-LT"/>
              </w:rPr>
              <w:t>1</w:t>
            </w:r>
            <w:r w:rsidRPr="00400457">
              <w:rPr>
                <w:rFonts w:eastAsia="Arial Unicode MS"/>
                <w:szCs w:val="24"/>
                <w:bdr w:val="nil"/>
                <w:lang w:eastAsia="lt-LT"/>
              </w:rPr>
              <w:t>.2. Sutarties Šalys įsipareigoja apie korupcinio pobūdžio veikas, susijusias su šios Sutarties vykdymu, pranešti teisės aktų nustatyta tvarka.</w:t>
            </w:r>
            <w:r w:rsidR="00675F86">
              <w:rPr>
                <w:rFonts w:eastAsia="Arial Unicode MS"/>
                <w:szCs w:val="24"/>
                <w:bdr w:val="nil"/>
                <w:lang w:eastAsia="lt-LT"/>
              </w:rPr>
              <w:t>“.</w:t>
            </w:r>
            <w:r w:rsidRPr="00400457">
              <w:rPr>
                <w:kern w:val="2"/>
                <w:szCs w:val="24"/>
              </w:rPr>
              <w:t xml:space="preserve"> </w:t>
            </w:r>
          </w:p>
          <w:p w14:paraId="1DF2F566" w14:textId="77777777" w:rsidR="006F04E5" w:rsidRDefault="006F04E5" w:rsidP="00675F86">
            <w:pPr>
              <w:pBdr>
                <w:top w:val="nil"/>
                <w:left w:val="nil"/>
                <w:bottom w:val="nil"/>
                <w:right w:val="nil"/>
                <w:between w:val="nil"/>
                <w:bar w:val="nil"/>
              </w:pBdr>
              <w:suppressAutoHyphens/>
              <w:ind w:firstLine="562"/>
              <w:jc w:val="both"/>
              <w:rPr>
                <w:kern w:val="2"/>
                <w:szCs w:val="24"/>
              </w:rPr>
            </w:pPr>
          </w:p>
          <w:p w14:paraId="47BEC957" w14:textId="77777777" w:rsidR="006F5E30" w:rsidRDefault="006F5E30" w:rsidP="00675F86">
            <w:pPr>
              <w:pBdr>
                <w:top w:val="nil"/>
                <w:left w:val="nil"/>
                <w:bottom w:val="nil"/>
                <w:right w:val="nil"/>
                <w:between w:val="nil"/>
                <w:bar w:val="nil"/>
              </w:pBdr>
              <w:suppressAutoHyphens/>
              <w:ind w:firstLine="562"/>
              <w:jc w:val="both"/>
              <w:rPr>
                <w:kern w:val="2"/>
                <w:szCs w:val="24"/>
              </w:rPr>
            </w:pPr>
          </w:p>
          <w:p w14:paraId="588B4DC8" w14:textId="5B63750A" w:rsidR="006F5E30" w:rsidRPr="00400457" w:rsidRDefault="006F5E30" w:rsidP="00675F86">
            <w:pPr>
              <w:jc w:val="both"/>
              <w:rPr>
                <w:kern w:val="2"/>
                <w:szCs w:val="24"/>
              </w:rPr>
            </w:pPr>
            <w:r w:rsidRPr="003C3CA4">
              <w:rPr>
                <w:kern w:val="2"/>
                <w:szCs w:val="24"/>
              </w:rPr>
              <w:t>13.2.2. Sutarties Bendrosios sąlygos papildomos nauju 15</w:t>
            </w:r>
            <w:r w:rsidRPr="003C3CA4">
              <w:rPr>
                <w:kern w:val="2"/>
                <w:szCs w:val="24"/>
                <w:vertAlign w:val="superscript"/>
              </w:rPr>
              <w:t xml:space="preserve">2 </w:t>
            </w:r>
            <w:r w:rsidRPr="003C3CA4">
              <w:rPr>
                <w:kern w:val="2"/>
                <w:szCs w:val="24"/>
              </w:rPr>
              <w:t>skyriumi, kuris išdėstomas taip:</w:t>
            </w:r>
            <w:r>
              <w:rPr>
                <w:kern w:val="2"/>
                <w:szCs w:val="24"/>
              </w:rPr>
              <w:t xml:space="preserve"> </w:t>
            </w:r>
          </w:p>
          <w:p w14:paraId="1F462F4C" w14:textId="77777777" w:rsidR="006F5E30" w:rsidRDefault="006F5E30" w:rsidP="00675F86">
            <w:pPr>
              <w:pBdr>
                <w:top w:val="nil"/>
                <w:left w:val="nil"/>
                <w:bottom w:val="nil"/>
                <w:right w:val="nil"/>
                <w:between w:val="nil"/>
                <w:bar w:val="nil"/>
              </w:pBdr>
              <w:suppressAutoHyphens/>
              <w:ind w:firstLine="562"/>
              <w:jc w:val="both"/>
              <w:rPr>
                <w:kern w:val="2"/>
                <w:szCs w:val="24"/>
              </w:rPr>
            </w:pPr>
          </w:p>
          <w:p w14:paraId="2ABC0F89" w14:textId="19A4FAF3" w:rsidR="003C3CA4" w:rsidRPr="00400457" w:rsidRDefault="003C3CA4" w:rsidP="00675F86">
            <w:pPr>
              <w:jc w:val="center"/>
              <w:rPr>
                <w:rFonts w:eastAsia="Arial Unicode MS"/>
                <w:b/>
                <w:bCs/>
                <w:caps/>
                <w:spacing w:val="4"/>
                <w:szCs w:val="24"/>
                <w:lang w:eastAsia="lt-LT"/>
              </w:rPr>
            </w:pPr>
            <w:r w:rsidRPr="00400457">
              <w:rPr>
                <w:kern w:val="2"/>
                <w:szCs w:val="24"/>
              </w:rPr>
              <w:t>„15</w:t>
            </w:r>
            <w:r>
              <w:rPr>
                <w:kern w:val="2"/>
                <w:szCs w:val="24"/>
                <w:vertAlign w:val="superscript"/>
              </w:rPr>
              <w:t>2</w:t>
            </w:r>
            <w:r w:rsidRPr="00400457">
              <w:rPr>
                <w:kern w:val="2"/>
                <w:szCs w:val="24"/>
                <w:vertAlign w:val="superscript"/>
              </w:rPr>
              <w:t xml:space="preserve"> </w:t>
            </w:r>
            <w:r>
              <w:rPr>
                <w:rFonts w:eastAsia="Arial Unicode MS"/>
                <w:b/>
                <w:bCs/>
                <w:spacing w:val="4"/>
                <w:szCs w:val="24"/>
                <w:lang w:eastAsia="lt-LT"/>
              </w:rPr>
              <w:t>TIEKĖJO ETIŠKAS ELGESYS</w:t>
            </w:r>
          </w:p>
          <w:p w14:paraId="588D27E7" w14:textId="77777777" w:rsidR="006F5E30" w:rsidRDefault="006F5E30" w:rsidP="00675F86">
            <w:pPr>
              <w:pBdr>
                <w:top w:val="nil"/>
                <w:left w:val="nil"/>
                <w:bottom w:val="nil"/>
                <w:right w:val="nil"/>
                <w:between w:val="nil"/>
                <w:bar w:val="nil"/>
              </w:pBdr>
              <w:suppressAutoHyphens/>
              <w:ind w:firstLine="562"/>
              <w:jc w:val="both"/>
              <w:rPr>
                <w:kern w:val="2"/>
                <w:szCs w:val="24"/>
              </w:rPr>
            </w:pPr>
          </w:p>
          <w:p w14:paraId="50A83F88" w14:textId="77777777" w:rsidR="006F5E30" w:rsidRPr="00400457" w:rsidRDefault="006F5E30" w:rsidP="00675F86">
            <w:pPr>
              <w:pBdr>
                <w:top w:val="nil"/>
                <w:left w:val="nil"/>
                <w:bottom w:val="nil"/>
                <w:right w:val="nil"/>
                <w:between w:val="nil"/>
                <w:bar w:val="nil"/>
              </w:pBdr>
              <w:suppressAutoHyphens/>
              <w:ind w:firstLine="562"/>
              <w:jc w:val="both"/>
              <w:rPr>
                <w:kern w:val="2"/>
                <w:szCs w:val="24"/>
              </w:rPr>
            </w:pPr>
          </w:p>
          <w:p w14:paraId="1FAAFD3F" w14:textId="62B8CED1" w:rsidR="00D37BD6" w:rsidRPr="00400457" w:rsidRDefault="003C3CA4" w:rsidP="00675F86">
            <w:pPr>
              <w:pBdr>
                <w:top w:val="nil"/>
                <w:left w:val="nil"/>
                <w:bottom w:val="nil"/>
                <w:right w:val="nil"/>
                <w:between w:val="nil"/>
                <w:bar w:val="nil"/>
              </w:pBdr>
              <w:suppressAutoHyphens/>
              <w:ind w:firstLine="562"/>
              <w:jc w:val="both"/>
              <w:rPr>
                <w:kern w:val="2"/>
                <w:szCs w:val="24"/>
              </w:rPr>
            </w:pPr>
            <w:r w:rsidRPr="00400457">
              <w:rPr>
                <w:kern w:val="2"/>
                <w:szCs w:val="24"/>
              </w:rPr>
              <w:t>15</w:t>
            </w:r>
            <w:r>
              <w:rPr>
                <w:kern w:val="2"/>
                <w:szCs w:val="24"/>
                <w:vertAlign w:val="superscript"/>
              </w:rPr>
              <w:t>2</w:t>
            </w:r>
            <w:r w:rsidR="0042099A" w:rsidRPr="00400457">
              <w:rPr>
                <w:kern w:val="2"/>
                <w:szCs w:val="24"/>
              </w:rPr>
              <w:t>.</w:t>
            </w:r>
            <w:r>
              <w:rPr>
                <w:kern w:val="2"/>
                <w:szCs w:val="24"/>
              </w:rPr>
              <w:t>1</w:t>
            </w:r>
            <w:r w:rsidR="00D37BD6" w:rsidRPr="00400457">
              <w:rPr>
                <w:kern w:val="2"/>
                <w:szCs w:val="24"/>
              </w:rPr>
              <w:t>. Tiekėjas įsipareigoja savo veiklą vykdyti sąžiningai, etiškai, pagal galiojančius teisės aktų reikalavimus bei laikytis Viešųjų pirkimų tarnybos parengtame (</w:t>
            </w:r>
            <w:hyperlink r:id="rId11" w:history="1">
              <w:r w:rsidR="00D37BD6" w:rsidRPr="00400457">
                <w:rPr>
                  <w:rStyle w:val="Hyperlink"/>
                  <w:kern w:val="2"/>
                  <w:szCs w:val="24"/>
                </w:rPr>
                <w:t>viešai skelbiam</w:t>
              </w:r>
              <w:r w:rsidR="00855370" w:rsidRPr="00400457">
                <w:rPr>
                  <w:rStyle w:val="Hyperlink"/>
                  <w:kern w:val="2"/>
                  <w:szCs w:val="24"/>
                </w:rPr>
                <w:t>a</w:t>
              </w:r>
              <w:r w:rsidR="00855370" w:rsidRPr="00400457">
                <w:rPr>
                  <w:rStyle w:val="Hyperlink"/>
                </w:rPr>
                <w:t>s</w:t>
              </w:r>
            </w:hyperlink>
            <w:r w:rsidR="00D37BD6" w:rsidRPr="00400457">
              <w:rPr>
                <w:rStyle w:val="FootnoteReference"/>
                <w:kern w:val="2"/>
                <w:szCs w:val="24"/>
              </w:rPr>
              <w:footnoteReference w:id="2"/>
            </w:r>
            <w:r w:rsidR="00D37BD6" w:rsidRPr="00400457">
              <w:rPr>
                <w:kern w:val="2"/>
                <w:szCs w:val="24"/>
              </w:rPr>
              <w:t>) Tiekėjų etikos kodekse (toliau – Kodeksas) 49 punkte numatytų įsipareigojimų, tai yra:</w:t>
            </w:r>
          </w:p>
          <w:p w14:paraId="7DC20E55" w14:textId="7B293E5E" w:rsidR="00D37BD6" w:rsidRPr="00400457" w:rsidRDefault="00D37BD6" w:rsidP="00675F86">
            <w:pPr>
              <w:ind w:firstLine="561"/>
              <w:jc w:val="both"/>
              <w:rPr>
                <w:kern w:val="2"/>
                <w:szCs w:val="24"/>
              </w:rPr>
            </w:pPr>
            <w:r w:rsidRPr="00400457">
              <w:rPr>
                <w:kern w:val="2"/>
                <w:szCs w:val="24"/>
              </w:rPr>
              <w:t>15</w:t>
            </w:r>
            <w:r w:rsidR="003C3CA4">
              <w:rPr>
                <w:kern w:val="2"/>
                <w:szCs w:val="24"/>
                <w:vertAlign w:val="superscript"/>
              </w:rPr>
              <w:t>2</w:t>
            </w:r>
            <w:r w:rsidRPr="00400457">
              <w:rPr>
                <w:kern w:val="2"/>
                <w:szCs w:val="24"/>
              </w:rPr>
              <w:t>.</w:t>
            </w:r>
            <w:r w:rsidR="003C3CA4">
              <w:rPr>
                <w:kern w:val="2"/>
                <w:szCs w:val="24"/>
              </w:rPr>
              <w:t>1</w:t>
            </w:r>
            <w:r w:rsidRPr="00400457">
              <w:rPr>
                <w:kern w:val="2"/>
                <w:szCs w:val="24"/>
              </w:rPr>
              <w:t>.1. nevykdyti veiklos karinę agresiją prieš Ukrainą vykdančiose šalyse ar/ir</w:t>
            </w:r>
          </w:p>
          <w:p w14:paraId="18ACD8C7" w14:textId="6245CFE4" w:rsidR="00D37BD6" w:rsidRPr="00400457" w:rsidRDefault="00D37BD6" w:rsidP="00675F86">
            <w:pPr>
              <w:ind w:firstLine="561"/>
              <w:jc w:val="both"/>
              <w:rPr>
                <w:kern w:val="2"/>
                <w:szCs w:val="24"/>
              </w:rPr>
            </w:pPr>
            <w:r w:rsidRPr="00400457">
              <w:rPr>
                <w:kern w:val="2"/>
                <w:szCs w:val="24"/>
              </w:rPr>
              <w:t>1</w:t>
            </w:r>
            <w:r w:rsidR="006428A2" w:rsidRPr="00400457">
              <w:rPr>
                <w:kern w:val="2"/>
                <w:szCs w:val="24"/>
              </w:rPr>
              <w:t>5</w:t>
            </w:r>
            <w:r w:rsidR="003C3CA4">
              <w:rPr>
                <w:kern w:val="2"/>
                <w:szCs w:val="24"/>
                <w:vertAlign w:val="superscript"/>
              </w:rPr>
              <w:t>2</w:t>
            </w:r>
            <w:r w:rsidRPr="00400457">
              <w:rPr>
                <w:kern w:val="2"/>
                <w:szCs w:val="24"/>
              </w:rPr>
              <w:t>.</w:t>
            </w:r>
            <w:r w:rsidR="003C3CA4">
              <w:rPr>
                <w:kern w:val="2"/>
                <w:szCs w:val="24"/>
              </w:rPr>
              <w:t>1</w:t>
            </w:r>
            <w:r w:rsidRPr="00400457">
              <w:rPr>
                <w:kern w:val="2"/>
                <w:szCs w:val="24"/>
              </w:rPr>
              <w:t>.2. nebūti įmonių grupės, kurios bet kuris narys vykdo veiklą karinę agresiją prieš Ukrainą vykdančiose šalyse, nariu ir/ar</w:t>
            </w:r>
          </w:p>
          <w:p w14:paraId="3A05148C" w14:textId="1B1ED9A8" w:rsidR="00D37BD6" w:rsidRPr="00400457" w:rsidRDefault="00D37BD6" w:rsidP="00675F86">
            <w:pPr>
              <w:ind w:firstLine="561"/>
              <w:jc w:val="both"/>
              <w:rPr>
                <w:kern w:val="2"/>
                <w:szCs w:val="24"/>
              </w:rPr>
            </w:pPr>
            <w:r w:rsidRPr="00400457">
              <w:rPr>
                <w:kern w:val="2"/>
                <w:szCs w:val="24"/>
              </w:rPr>
              <w:t>1</w:t>
            </w:r>
            <w:r w:rsidR="006428A2" w:rsidRPr="00400457">
              <w:rPr>
                <w:kern w:val="2"/>
                <w:szCs w:val="24"/>
              </w:rPr>
              <w:t>5</w:t>
            </w:r>
            <w:r w:rsidR="003C3CA4">
              <w:rPr>
                <w:kern w:val="2"/>
                <w:szCs w:val="24"/>
                <w:vertAlign w:val="superscript"/>
              </w:rPr>
              <w:t>2</w:t>
            </w:r>
            <w:r w:rsidRPr="00400457">
              <w:rPr>
                <w:kern w:val="2"/>
                <w:szCs w:val="24"/>
              </w:rPr>
              <w:t>.</w:t>
            </w:r>
            <w:r w:rsidR="003C3CA4">
              <w:rPr>
                <w:kern w:val="2"/>
                <w:szCs w:val="24"/>
              </w:rPr>
              <w:t>1</w:t>
            </w:r>
            <w:r w:rsidRPr="00400457">
              <w:rPr>
                <w:kern w:val="2"/>
                <w:szCs w:val="24"/>
              </w:rPr>
              <w:t>.3.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19E02255" w14:textId="101447F4" w:rsidR="006428A2" w:rsidRPr="00400457" w:rsidRDefault="00D37BD6" w:rsidP="00675F86">
            <w:pPr>
              <w:pBdr>
                <w:top w:val="nil"/>
                <w:left w:val="nil"/>
                <w:bottom w:val="nil"/>
                <w:right w:val="nil"/>
                <w:between w:val="nil"/>
                <w:bar w:val="nil"/>
              </w:pBdr>
              <w:suppressAutoHyphens/>
              <w:ind w:firstLine="561"/>
              <w:jc w:val="both"/>
              <w:rPr>
                <w:kern w:val="2"/>
                <w:szCs w:val="24"/>
              </w:rPr>
            </w:pPr>
            <w:r w:rsidRPr="00400457">
              <w:rPr>
                <w:kern w:val="2"/>
                <w:szCs w:val="24"/>
              </w:rPr>
              <w:t>1</w:t>
            </w:r>
            <w:r w:rsidR="006428A2" w:rsidRPr="00400457">
              <w:rPr>
                <w:kern w:val="2"/>
                <w:szCs w:val="24"/>
              </w:rPr>
              <w:t>5</w:t>
            </w:r>
            <w:r w:rsidR="003C3CA4">
              <w:rPr>
                <w:kern w:val="2"/>
                <w:szCs w:val="24"/>
                <w:vertAlign w:val="superscript"/>
              </w:rPr>
              <w:t>2</w:t>
            </w:r>
            <w:r w:rsidRPr="00400457">
              <w:rPr>
                <w:kern w:val="2"/>
                <w:szCs w:val="24"/>
              </w:rPr>
              <w:t>.</w:t>
            </w:r>
            <w:r w:rsidR="003C3CA4">
              <w:rPr>
                <w:kern w:val="2"/>
                <w:szCs w:val="24"/>
              </w:rPr>
              <w:t>1</w:t>
            </w:r>
            <w:r w:rsidRPr="00400457">
              <w:rPr>
                <w:kern w:val="2"/>
                <w:szCs w:val="24"/>
              </w:rPr>
              <w:t>.4.</w:t>
            </w:r>
            <w:r w:rsidR="006428A2" w:rsidRPr="00400457">
              <w:rPr>
                <w:kern w:val="2"/>
                <w:szCs w:val="24"/>
              </w:rPr>
              <w:t xml:space="preserve"> </w:t>
            </w:r>
            <w:r w:rsidRPr="00400457">
              <w:rPr>
                <w:kern w:val="2"/>
                <w:szCs w:val="24"/>
              </w:rPr>
              <w:t xml:space="preserve">nesiremti pajėgumais ir (ar) nesudaryti </w:t>
            </w:r>
            <w:proofErr w:type="spellStart"/>
            <w:r w:rsidRPr="00400457">
              <w:rPr>
                <w:kern w:val="2"/>
                <w:szCs w:val="24"/>
              </w:rPr>
              <w:t>subtiekimo</w:t>
            </w:r>
            <w:proofErr w:type="spellEnd"/>
            <w:r w:rsidRPr="00400457">
              <w:rPr>
                <w:kern w:val="2"/>
                <w:szCs w:val="24"/>
              </w:rPr>
              <w:t xml:space="preserve"> sutarties su subtiekėju netenkinančiu šių sąlygų.</w:t>
            </w:r>
          </w:p>
          <w:p w14:paraId="0EB4D4E8" w14:textId="6141A1AE" w:rsidR="000C372B" w:rsidRPr="00400457" w:rsidRDefault="006428A2" w:rsidP="00675F86">
            <w:pPr>
              <w:pBdr>
                <w:top w:val="nil"/>
                <w:left w:val="nil"/>
                <w:bottom w:val="nil"/>
                <w:right w:val="nil"/>
                <w:between w:val="nil"/>
                <w:bar w:val="nil"/>
              </w:pBdr>
              <w:suppressAutoHyphens/>
              <w:ind w:firstLine="561"/>
              <w:jc w:val="both"/>
              <w:rPr>
                <w:kern w:val="2"/>
                <w:szCs w:val="24"/>
              </w:rPr>
            </w:pPr>
            <w:r w:rsidRPr="00400457">
              <w:rPr>
                <w:kern w:val="2"/>
                <w:szCs w:val="24"/>
              </w:rPr>
              <w:t>15</w:t>
            </w:r>
            <w:r w:rsidR="003C3CA4">
              <w:rPr>
                <w:kern w:val="2"/>
                <w:szCs w:val="24"/>
                <w:vertAlign w:val="superscript"/>
              </w:rPr>
              <w:t>2</w:t>
            </w:r>
            <w:r w:rsidRPr="00400457">
              <w:rPr>
                <w:kern w:val="2"/>
                <w:szCs w:val="24"/>
              </w:rPr>
              <w:t>.</w:t>
            </w:r>
            <w:r w:rsidR="003C3CA4">
              <w:rPr>
                <w:kern w:val="2"/>
                <w:szCs w:val="24"/>
              </w:rPr>
              <w:t>2</w:t>
            </w:r>
            <w:r w:rsidRPr="00400457">
              <w:rPr>
                <w:kern w:val="2"/>
                <w:szCs w:val="24"/>
              </w:rPr>
              <w:t xml:space="preserve">. Susiklosčius </w:t>
            </w:r>
            <w:r w:rsidR="006129C5" w:rsidRPr="00400457">
              <w:rPr>
                <w:szCs w:val="24"/>
              </w:rPr>
              <w:t xml:space="preserve">Bendrųjų sąlygų </w:t>
            </w:r>
            <w:r w:rsidRPr="00400457">
              <w:rPr>
                <w:kern w:val="2"/>
                <w:szCs w:val="24"/>
              </w:rPr>
              <w:t>15</w:t>
            </w:r>
            <w:r w:rsidR="003C3CA4">
              <w:rPr>
                <w:kern w:val="2"/>
                <w:szCs w:val="24"/>
                <w:vertAlign w:val="superscript"/>
              </w:rPr>
              <w:t>2</w:t>
            </w:r>
            <w:r w:rsidRPr="00400457">
              <w:rPr>
                <w:kern w:val="2"/>
                <w:szCs w:val="24"/>
              </w:rPr>
              <w:t>.</w:t>
            </w:r>
            <w:r w:rsidR="003C3CA4">
              <w:rPr>
                <w:kern w:val="2"/>
                <w:szCs w:val="24"/>
              </w:rPr>
              <w:t>1</w:t>
            </w:r>
            <w:r w:rsidRPr="00400457">
              <w:rPr>
                <w:kern w:val="2"/>
                <w:szCs w:val="24"/>
              </w:rPr>
              <w:t xml:space="preserve"> punkte nurodytoms aplinkybėms ar Tiekėjui nustačius ar įtarus galimus </w:t>
            </w:r>
            <w:r w:rsidR="00781EC3" w:rsidRPr="00400457">
              <w:rPr>
                <w:szCs w:val="24"/>
              </w:rPr>
              <w:t xml:space="preserve">Bendrųjų sąlygų </w:t>
            </w:r>
            <w:r w:rsidR="00781EC3" w:rsidRPr="00400457">
              <w:rPr>
                <w:kern w:val="2"/>
                <w:szCs w:val="24"/>
              </w:rPr>
              <w:t>15</w:t>
            </w:r>
            <w:r w:rsidR="00675F86">
              <w:rPr>
                <w:kern w:val="2"/>
                <w:szCs w:val="24"/>
                <w:vertAlign w:val="superscript"/>
              </w:rPr>
              <w:t>2</w:t>
            </w:r>
            <w:r w:rsidR="00781EC3" w:rsidRPr="00400457">
              <w:rPr>
                <w:kern w:val="2"/>
                <w:szCs w:val="24"/>
              </w:rPr>
              <w:t>.</w:t>
            </w:r>
            <w:r w:rsidR="00675F86">
              <w:rPr>
                <w:kern w:val="2"/>
                <w:szCs w:val="24"/>
              </w:rPr>
              <w:t>1</w:t>
            </w:r>
            <w:r w:rsidR="00781EC3" w:rsidRPr="00400457">
              <w:rPr>
                <w:kern w:val="2"/>
                <w:szCs w:val="24"/>
              </w:rPr>
              <w:t xml:space="preserve"> </w:t>
            </w:r>
            <w:r w:rsidRPr="00400457">
              <w:rPr>
                <w:kern w:val="2"/>
                <w:szCs w:val="24"/>
              </w:rPr>
              <w:t>punkto nuostat</w:t>
            </w:r>
            <w:r w:rsidR="00781EC3" w:rsidRPr="00400457">
              <w:rPr>
                <w:kern w:val="2"/>
                <w:szCs w:val="24"/>
              </w:rPr>
              <w:t>ų</w:t>
            </w:r>
            <w:r w:rsidRPr="00400457">
              <w:rPr>
                <w:kern w:val="2"/>
                <w:szCs w:val="24"/>
              </w:rPr>
              <w:t xml:space="preserve">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w:t>
            </w:r>
            <w:r w:rsidR="008464DA" w:rsidRPr="00400457">
              <w:rPr>
                <w:kern w:val="2"/>
                <w:szCs w:val="24"/>
              </w:rPr>
              <w:t xml:space="preserve"> </w:t>
            </w:r>
            <w:r w:rsidR="00710EB0" w:rsidRPr="00400457">
              <w:rPr>
                <w:kern w:val="2"/>
                <w:szCs w:val="24"/>
              </w:rPr>
              <w:t xml:space="preserve">Sąžiningas pranešimas apie galimus neatitikimus </w:t>
            </w:r>
            <w:r w:rsidR="00434A09" w:rsidRPr="00400457">
              <w:rPr>
                <w:kern w:val="2"/>
                <w:szCs w:val="24"/>
              </w:rPr>
              <w:t>ne</w:t>
            </w:r>
            <w:r w:rsidR="008464DA" w:rsidRPr="00400457">
              <w:rPr>
                <w:kern w:val="2"/>
                <w:szCs w:val="24"/>
              </w:rPr>
              <w:t>užtraukia</w:t>
            </w:r>
            <w:r w:rsidR="00710EB0" w:rsidRPr="00400457">
              <w:rPr>
                <w:kern w:val="2"/>
                <w:szCs w:val="24"/>
              </w:rPr>
              <w:t xml:space="preserve"> Tiekėj</w:t>
            </w:r>
            <w:r w:rsidR="008464DA" w:rsidRPr="00400457">
              <w:rPr>
                <w:kern w:val="2"/>
                <w:szCs w:val="24"/>
              </w:rPr>
              <w:t>ui Specialiosiose sąlygose numatytos</w:t>
            </w:r>
            <w:r w:rsidR="00710EB0" w:rsidRPr="00400457">
              <w:rPr>
                <w:kern w:val="2"/>
                <w:szCs w:val="24"/>
              </w:rPr>
              <w:t xml:space="preserve"> </w:t>
            </w:r>
            <w:r w:rsidR="008464DA" w:rsidRPr="00400457">
              <w:rPr>
                <w:kern w:val="2"/>
                <w:szCs w:val="24"/>
              </w:rPr>
              <w:t>atsakomybės</w:t>
            </w:r>
            <w:r w:rsidR="00710EB0" w:rsidRPr="00400457">
              <w:rPr>
                <w:kern w:val="2"/>
                <w:szCs w:val="24"/>
              </w:rPr>
              <w:t>, jeigu Tiekėjas</w:t>
            </w:r>
            <w:r w:rsidR="008464DA" w:rsidRPr="00400457">
              <w:rPr>
                <w:kern w:val="2"/>
                <w:szCs w:val="24"/>
              </w:rPr>
              <w:t xml:space="preserve"> per Pirkėjo nurodytą protingą terminą </w:t>
            </w:r>
            <w:r w:rsidR="00710EB0" w:rsidRPr="00400457">
              <w:rPr>
                <w:kern w:val="2"/>
                <w:szCs w:val="24"/>
              </w:rPr>
              <w:t>imsis veiksmų šiam neatitikimui šalinti</w:t>
            </w:r>
            <w:r w:rsidR="008464DA" w:rsidRPr="00400457">
              <w:rPr>
                <w:kern w:val="2"/>
                <w:szCs w:val="24"/>
              </w:rPr>
              <w:t xml:space="preserve"> </w:t>
            </w:r>
            <w:r w:rsidR="00710EB0" w:rsidRPr="00400457">
              <w:rPr>
                <w:kern w:val="2"/>
                <w:szCs w:val="24"/>
              </w:rPr>
              <w:t>ir jį pašalins.</w:t>
            </w:r>
          </w:p>
          <w:p w14:paraId="236237ED" w14:textId="428E072A" w:rsidR="00DA5AFF" w:rsidRPr="00400457" w:rsidRDefault="008464DA" w:rsidP="00675F86">
            <w:pPr>
              <w:pBdr>
                <w:top w:val="nil"/>
                <w:left w:val="nil"/>
                <w:bottom w:val="nil"/>
                <w:right w:val="nil"/>
                <w:between w:val="nil"/>
                <w:bar w:val="nil"/>
              </w:pBdr>
              <w:suppressAutoHyphens/>
              <w:ind w:firstLine="561"/>
              <w:jc w:val="both"/>
              <w:rPr>
                <w:kern w:val="2"/>
                <w:szCs w:val="24"/>
              </w:rPr>
            </w:pPr>
            <w:r w:rsidRPr="00400457">
              <w:rPr>
                <w:kern w:val="2"/>
                <w:szCs w:val="24"/>
              </w:rPr>
              <w:t>15</w:t>
            </w:r>
            <w:r w:rsidR="002B11E0">
              <w:rPr>
                <w:kern w:val="2"/>
                <w:szCs w:val="24"/>
                <w:vertAlign w:val="superscript"/>
              </w:rPr>
              <w:t>2</w:t>
            </w:r>
            <w:r w:rsidRPr="00400457">
              <w:rPr>
                <w:kern w:val="2"/>
                <w:szCs w:val="24"/>
              </w:rPr>
              <w:t>.</w:t>
            </w:r>
            <w:r w:rsidR="002B11E0">
              <w:rPr>
                <w:kern w:val="2"/>
                <w:szCs w:val="24"/>
              </w:rPr>
              <w:t>3</w:t>
            </w:r>
            <w:r w:rsidRPr="00400457">
              <w:rPr>
                <w:kern w:val="2"/>
                <w:szCs w:val="24"/>
              </w:rPr>
              <w:t>. Pirkėjas, tur</w:t>
            </w:r>
            <w:r w:rsidR="009E55D8" w:rsidRPr="00400457">
              <w:rPr>
                <w:kern w:val="2"/>
                <w:szCs w:val="24"/>
              </w:rPr>
              <w:t xml:space="preserve">ėdamas įtarimų </w:t>
            </w:r>
            <w:r w:rsidR="00F83F0E" w:rsidRPr="00400457">
              <w:rPr>
                <w:kern w:val="2"/>
                <w:szCs w:val="24"/>
              </w:rPr>
              <w:t xml:space="preserve">dėl netinkamo </w:t>
            </w:r>
            <w:r w:rsidR="00781EC3" w:rsidRPr="00400457">
              <w:rPr>
                <w:szCs w:val="24"/>
              </w:rPr>
              <w:t xml:space="preserve">Bendrųjų sąlygų </w:t>
            </w:r>
            <w:r w:rsidR="00781EC3" w:rsidRPr="00400457">
              <w:rPr>
                <w:kern w:val="2"/>
                <w:szCs w:val="24"/>
              </w:rPr>
              <w:t>15</w:t>
            </w:r>
            <w:r w:rsidR="002B11E0">
              <w:rPr>
                <w:kern w:val="2"/>
                <w:szCs w:val="24"/>
                <w:vertAlign w:val="superscript"/>
              </w:rPr>
              <w:t>2</w:t>
            </w:r>
            <w:r w:rsidR="00781EC3" w:rsidRPr="00400457">
              <w:rPr>
                <w:kern w:val="2"/>
                <w:szCs w:val="24"/>
              </w:rPr>
              <w:t>.</w:t>
            </w:r>
            <w:r w:rsidR="002B11E0">
              <w:rPr>
                <w:kern w:val="2"/>
                <w:szCs w:val="24"/>
              </w:rPr>
              <w:t>1</w:t>
            </w:r>
            <w:r w:rsidR="00781EC3" w:rsidRPr="00400457">
              <w:rPr>
                <w:kern w:val="2"/>
                <w:szCs w:val="24"/>
              </w:rPr>
              <w:t xml:space="preserve"> </w:t>
            </w:r>
            <w:r w:rsidR="00F83F0E" w:rsidRPr="00400457">
              <w:rPr>
                <w:kern w:val="2"/>
                <w:szCs w:val="24"/>
              </w:rPr>
              <w:t xml:space="preserve">punkto </w:t>
            </w:r>
            <w:r w:rsidR="00781EC3" w:rsidRPr="00400457">
              <w:rPr>
                <w:kern w:val="2"/>
                <w:szCs w:val="24"/>
              </w:rPr>
              <w:t>reikalavimų</w:t>
            </w:r>
            <w:r w:rsidR="00F83F0E" w:rsidRPr="00400457">
              <w:rPr>
                <w:kern w:val="2"/>
                <w:szCs w:val="24"/>
              </w:rPr>
              <w:t xml:space="preserve"> laikymosi ir/ ar nesilaikymo</w:t>
            </w:r>
            <w:r w:rsidRPr="00400457">
              <w:rPr>
                <w:kern w:val="2"/>
                <w:szCs w:val="24"/>
              </w:rPr>
              <w:t xml:space="preserve">, </w:t>
            </w:r>
            <w:r w:rsidR="00F83F0E" w:rsidRPr="00400457">
              <w:rPr>
                <w:kern w:val="2"/>
                <w:szCs w:val="24"/>
              </w:rPr>
              <w:t xml:space="preserve">siekdamas įsitikinti, kaip yra laikomasi </w:t>
            </w:r>
            <w:r w:rsidR="00112E81" w:rsidRPr="00400457">
              <w:rPr>
                <w:kern w:val="2"/>
                <w:szCs w:val="24"/>
              </w:rPr>
              <w:t xml:space="preserve">nurodytų </w:t>
            </w:r>
            <w:r w:rsidR="00D40929" w:rsidRPr="00400457">
              <w:rPr>
                <w:kern w:val="2"/>
                <w:szCs w:val="24"/>
              </w:rPr>
              <w:t>K</w:t>
            </w:r>
            <w:r w:rsidR="00F83F0E" w:rsidRPr="00400457">
              <w:rPr>
                <w:kern w:val="2"/>
                <w:szCs w:val="24"/>
              </w:rPr>
              <w:t xml:space="preserve">odekso reikalavimų, </w:t>
            </w:r>
            <w:r w:rsidRPr="00400457">
              <w:rPr>
                <w:kern w:val="2"/>
                <w:szCs w:val="24"/>
              </w:rPr>
              <w:t xml:space="preserve">turi teisę </w:t>
            </w:r>
            <w:r w:rsidR="00040F61" w:rsidRPr="00400457">
              <w:rPr>
                <w:kern w:val="2"/>
                <w:szCs w:val="24"/>
              </w:rPr>
              <w:t xml:space="preserve">Tiekėjo prašyti </w:t>
            </w:r>
            <w:r w:rsidR="008647C6" w:rsidRPr="00400457">
              <w:rPr>
                <w:kern w:val="2"/>
                <w:szCs w:val="24"/>
              </w:rPr>
              <w:t xml:space="preserve">ne vėliau kaip per 5 (penkias) darbo dienas </w:t>
            </w:r>
            <w:r w:rsidR="00040F61" w:rsidRPr="00400457">
              <w:rPr>
                <w:kern w:val="2"/>
                <w:szCs w:val="24"/>
              </w:rPr>
              <w:t xml:space="preserve">pateikti </w:t>
            </w:r>
            <w:r w:rsidR="008647C6" w:rsidRPr="00400457">
              <w:rPr>
                <w:kern w:val="2"/>
                <w:szCs w:val="24"/>
              </w:rPr>
              <w:t xml:space="preserve">su </w:t>
            </w:r>
            <w:r w:rsidR="00781EC3" w:rsidRPr="00400457">
              <w:rPr>
                <w:szCs w:val="24"/>
              </w:rPr>
              <w:t xml:space="preserve">Bendrųjų sąlygų </w:t>
            </w:r>
            <w:r w:rsidR="00781EC3" w:rsidRPr="00400457">
              <w:rPr>
                <w:kern w:val="2"/>
                <w:szCs w:val="24"/>
              </w:rPr>
              <w:t>15</w:t>
            </w:r>
            <w:r w:rsidR="002B11E0">
              <w:rPr>
                <w:kern w:val="2"/>
                <w:szCs w:val="24"/>
                <w:vertAlign w:val="superscript"/>
              </w:rPr>
              <w:t>2</w:t>
            </w:r>
            <w:r w:rsidR="00781EC3" w:rsidRPr="00400457">
              <w:rPr>
                <w:kern w:val="2"/>
                <w:szCs w:val="24"/>
              </w:rPr>
              <w:t>.</w:t>
            </w:r>
            <w:r w:rsidR="002B11E0">
              <w:rPr>
                <w:kern w:val="2"/>
                <w:szCs w:val="24"/>
              </w:rPr>
              <w:t>1</w:t>
            </w:r>
            <w:r w:rsidR="00781EC3" w:rsidRPr="00400457">
              <w:rPr>
                <w:kern w:val="2"/>
                <w:szCs w:val="24"/>
              </w:rPr>
              <w:t xml:space="preserve"> punkte</w:t>
            </w:r>
            <w:r w:rsidR="008647C6" w:rsidRPr="00400457">
              <w:rPr>
                <w:kern w:val="2"/>
                <w:szCs w:val="24"/>
              </w:rPr>
              <w:t xml:space="preserve"> nurodytomis aplinkybėmis susijusią informaciją </w:t>
            </w:r>
            <w:r w:rsidR="00112E81" w:rsidRPr="00400457">
              <w:rPr>
                <w:kern w:val="2"/>
                <w:szCs w:val="24"/>
              </w:rPr>
              <w:t xml:space="preserve">(duomenis) </w:t>
            </w:r>
            <w:r w:rsidR="008647C6" w:rsidRPr="00400457">
              <w:rPr>
                <w:kern w:val="2"/>
                <w:szCs w:val="24"/>
              </w:rPr>
              <w:t>ir/</w:t>
            </w:r>
            <w:r w:rsidR="00040F61" w:rsidRPr="00400457">
              <w:rPr>
                <w:kern w:val="2"/>
                <w:szCs w:val="24"/>
              </w:rPr>
              <w:t xml:space="preserve">ar inicijuoti </w:t>
            </w:r>
            <w:r w:rsidR="00781EC3" w:rsidRPr="00400457">
              <w:rPr>
                <w:kern w:val="2"/>
                <w:szCs w:val="24"/>
              </w:rPr>
              <w:t>Bendrųjų sąlygų 15</w:t>
            </w:r>
            <w:r w:rsidR="002B11E0">
              <w:rPr>
                <w:kern w:val="2"/>
                <w:szCs w:val="24"/>
                <w:vertAlign w:val="superscript"/>
              </w:rPr>
              <w:t>2</w:t>
            </w:r>
            <w:r w:rsidR="00781EC3" w:rsidRPr="00400457">
              <w:rPr>
                <w:kern w:val="2"/>
                <w:szCs w:val="24"/>
              </w:rPr>
              <w:t>.</w:t>
            </w:r>
            <w:r w:rsidR="002B11E0">
              <w:rPr>
                <w:kern w:val="2"/>
                <w:szCs w:val="24"/>
              </w:rPr>
              <w:t>4</w:t>
            </w:r>
            <w:r w:rsidR="00781EC3" w:rsidRPr="00400457">
              <w:rPr>
                <w:kern w:val="2"/>
                <w:szCs w:val="24"/>
              </w:rPr>
              <w:t xml:space="preserve"> punkte numatytus patikrinimus</w:t>
            </w:r>
            <w:r w:rsidR="00B4109F" w:rsidRPr="00400457">
              <w:rPr>
                <w:kern w:val="2"/>
                <w:szCs w:val="24"/>
              </w:rPr>
              <w:t>.</w:t>
            </w:r>
          </w:p>
          <w:p w14:paraId="7F5F7F46" w14:textId="3EBBD140" w:rsidR="00781EC3" w:rsidRPr="00400457" w:rsidRDefault="00781EC3" w:rsidP="00675F86">
            <w:pPr>
              <w:pBdr>
                <w:top w:val="nil"/>
                <w:left w:val="nil"/>
                <w:bottom w:val="nil"/>
                <w:right w:val="nil"/>
                <w:between w:val="nil"/>
                <w:bar w:val="nil"/>
              </w:pBdr>
              <w:suppressAutoHyphens/>
              <w:ind w:firstLine="561"/>
              <w:jc w:val="both"/>
              <w:rPr>
                <w:kern w:val="2"/>
                <w:szCs w:val="24"/>
              </w:rPr>
            </w:pPr>
            <w:r w:rsidRPr="00400457">
              <w:rPr>
                <w:kern w:val="2"/>
                <w:szCs w:val="24"/>
              </w:rPr>
              <w:t>15</w:t>
            </w:r>
            <w:r w:rsidR="002B11E0">
              <w:rPr>
                <w:kern w:val="2"/>
                <w:szCs w:val="24"/>
                <w:vertAlign w:val="superscript"/>
              </w:rPr>
              <w:t>2</w:t>
            </w:r>
            <w:r w:rsidRPr="00400457">
              <w:rPr>
                <w:kern w:val="2"/>
                <w:szCs w:val="24"/>
              </w:rPr>
              <w:t>.</w:t>
            </w:r>
            <w:r w:rsidR="002B11E0">
              <w:rPr>
                <w:kern w:val="2"/>
                <w:szCs w:val="24"/>
              </w:rPr>
              <w:t>4</w:t>
            </w:r>
            <w:r w:rsidRPr="00400457">
              <w:rPr>
                <w:kern w:val="2"/>
                <w:szCs w:val="24"/>
              </w:rPr>
              <w:t xml:space="preserve">. Tiekėjas įsipareigoja leisti Pirkėjui tikrinti informaciją, leidžiančią įsitikinti, ar Tiekėjas tinkamai laikosi </w:t>
            </w:r>
            <w:r w:rsidRPr="00400457">
              <w:rPr>
                <w:szCs w:val="24"/>
              </w:rPr>
              <w:t xml:space="preserve">Bendrųjų sąlygų </w:t>
            </w:r>
            <w:r w:rsidRPr="00400457">
              <w:rPr>
                <w:kern w:val="2"/>
                <w:szCs w:val="24"/>
              </w:rPr>
              <w:t>15</w:t>
            </w:r>
            <w:r w:rsidR="002B11E0">
              <w:rPr>
                <w:kern w:val="2"/>
                <w:szCs w:val="24"/>
                <w:vertAlign w:val="superscript"/>
              </w:rPr>
              <w:t>2</w:t>
            </w:r>
            <w:r w:rsidRPr="00400457">
              <w:rPr>
                <w:kern w:val="2"/>
                <w:szCs w:val="24"/>
              </w:rPr>
              <w:t>.</w:t>
            </w:r>
            <w:r w:rsidR="002B11E0">
              <w:rPr>
                <w:kern w:val="2"/>
                <w:szCs w:val="24"/>
              </w:rPr>
              <w:t>1</w:t>
            </w:r>
            <w:r w:rsidRPr="00400457">
              <w:rPr>
                <w:kern w:val="2"/>
                <w:szCs w:val="24"/>
              </w:rPr>
              <w:t xml:space="preserve"> punkto reikalavimų, pavyzdžiui, gavus išankstinį Tiekėjo sutikimą Tiekėjo patalpose arba veiklos vykdymo vietose atlikti patikrinimus (auditus), kuriuos atliktų Pirkėjo darbuotojai arba Pirkėjo paskirta nepriklausoma, kvalifikuota trečioji šalis.</w:t>
            </w:r>
          </w:p>
          <w:p w14:paraId="0DA298D8" w14:textId="7F119F85" w:rsidR="00781EC3" w:rsidRPr="00400457" w:rsidRDefault="00781EC3" w:rsidP="00675F86">
            <w:pPr>
              <w:pBdr>
                <w:top w:val="nil"/>
                <w:left w:val="nil"/>
                <w:bottom w:val="nil"/>
                <w:right w:val="nil"/>
                <w:between w:val="nil"/>
                <w:bar w:val="nil"/>
              </w:pBdr>
              <w:suppressAutoHyphens/>
              <w:ind w:firstLine="561"/>
              <w:jc w:val="both"/>
              <w:rPr>
                <w:kern w:val="2"/>
                <w:szCs w:val="24"/>
              </w:rPr>
            </w:pPr>
            <w:r w:rsidRPr="00400457">
              <w:rPr>
                <w:kern w:val="2"/>
                <w:szCs w:val="24"/>
              </w:rPr>
              <w:lastRenderedPageBreak/>
              <w:t>15</w:t>
            </w:r>
            <w:r w:rsidR="002B11E0">
              <w:rPr>
                <w:kern w:val="2"/>
                <w:szCs w:val="24"/>
                <w:vertAlign w:val="superscript"/>
              </w:rPr>
              <w:t>2</w:t>
            </w:r>
            <w:r w:rsidRPr="00400457">
              <w:rPr>
                <w:kern w:val="2"/>
                <w:szCs w:val="24"/>
              </w:rPr>
              <w:t>.</w:t>
            </w:r>
            <w:r w:rsidR="002B11E0">
              <w:rPr>
                <w:kern w:val="2"/>
                <w:szCs w:val="24"/>
              </w:rPr>
              <w:t>5</w:t>
            </w:r>
            <w:r w:rsidRPr="00400457">
              <w:rPr>
                <w:kern w:val="2"/>
                <w:szCs w:val="24"/>
              </w:rPr>
              <w:t xml:space="preserve">. Tiekėjo atsisakymas pateikti informaciją (duomenis) ir/ ar leisti apsilankyti Tiekėjo patalpose arba veiklos vykdymo vietose, </w:t>
            </w:r>
            <w:r w:rsidR="00657099" w:rsidRPr="00400457">
              <w:rPr>
                <w:kern w:val="2"/>
                <w:szCs w:val="24"/>
              </w:rPr>
              <w:t xml:space="preserve">ir/ </w:t>
            </w:r>
            <w:r w:rsidRPr="00400457">
              <w:rPr>
                <w:kern w:val="2"/>
                <w:szCs w:val="24"/>
              </w:rPr>
              <w:t xml:space="preserve">ar informacijos (duomenų) nepateikimas per </w:t>
            </w:r>
            <w:r w:rsidR="00657099" w:rsidRPr="00400457">
              <w:rPr>
                <w:kern w:val="2"/>
                <w:szCs w:val="24"/>
              </w:rPr>
              <w:t>Bendrųjų</w:t>
            </w:r>
            <w:r w:rsidRPr="00400457">
              <w:rPr>
                <w:kern w:val="2"/>
                <w:szCs w:val="24"/>
              </w:rPr>
              <w:t xml:space="preserve"> sąlygų </w:t>
            </w:r>
            <w:r w:rsidR="00DF0063" w:rsidRPr="00400457">
              <w:rPr>
                <w:kern w:val="2"/>
                <w:szCs w:val="24"/>
              </w:rPr>
              <w:t>15</w:t>
            </w:r>
            <w:r w:rsidR="002B11E0">
              <w:rPr>
                <w:kern w:val="2"/>
                <w:szCs w:val="24"/>
                <w:vertAlign w:val="superscript"/>
              </w:rPr>
              <w:t>2</w:t>
            </w:r>
            <w:r w:rsidR="00DF0063" w:rsidRPr="00400457">
              <w:rPr>
                <w:kern w:val="2"/>
                <w:szCs w:val="24"/>
              </w:rPr>
              <w:t>.</w:t>
            </w:r>
            <w:r w:rsidR="002B11E0">
              <w:rPr>
                <w:kern w:val="2"/>
                <w:szCs w:val="24"/>
              </w:rPr>
              <w:t>2</w:t>
            </w:r>
            <w:r w:rsidR="00DF0063" w:rsidRPr="00400457">
              <w:rPr>
                <w:kern w:val="2"/>
                <w:szCs w:val="24"/>
              </w:rPr>
              <w:t>, 15</w:t>
            </w:r>
            <w:r w:rsidR="002B11E0">
              <w:rPr>
                <w:kern w:val="2"/>
                <w:szCs w:val="24"/>
                <w:vertAlign w:val="superscript"/>
              </w:rPr>
              <w:t>2</w:t>
            </w:r>
            <w:r w:rsidR="00DF0063" w:rsidRPr="00400457">
              <w:rPr>
                <w:kern w:val="2"/>
                <w:szCs w:val="24"/>
              </w:rPr>
              <w:t>.</w:t>
            </w:r>
            <w:r w:rsidR="002B11E0">
              <w:rPr>
                <w:kern w:val="2"/>
                <w:szCs w:val="24"/>
              </w:rPr>
              <w:t>3</w:t>
            </w:r>
            <w:r w:rsidRPr="00400457">
              <w:rPr>
                <w:kern w:val="2"/>
                <w:szCs w:val="24"/>
              </w:rPr>
              <w:t xml:space="preserve"> punkt</w:t>
            </w:r>
            <w:r w:rsidR="00DF0063" w:rsidRPr="00400457">
              <w:rPr>
                <w:kern w:val="2"/>
                <w:szCs w:val="24"/>
              </w:rPr>
              <w:t>uos</w:t>
            </w:r>
            <w:r w:rsidR="00ED5E67" w:rsidRPr="00400457">
              <w:rPr>
                <w:kern w:val="2"/>
                <w:szCs w:val="24"/>
              </w:rPr>
              <w:t>e</w:t>
            </w:r>
            <w:r w:rsidRPr="00400457">
              <w:rPr>
                <w:kern w:val="2"/>
                <w:szCs w:val="24"/>
              </w:rPr>
              <w:t xml:space="preserve"> nustatyt</w:t>
            </w:r>
            <w:r w:rsidR="00ED5E67" w:rsidRPr="00400457">
              <w:rPr>
                <w:kern w:val="2"/>
                <w:szCs w:val="24"/>
              </w:rPr>
              <w:t>us</w:t>
            </w:r>
            <w:r w:rsidRPr="00400457">
              <w:rPr>
                <w:kern w:val="2"/>
                <w:szCs w:val="24"/>
              </w:rPr>
              <w:t xml:space="preserve"> termin</w:t>
            </w:r>
            <w:r w:rsidR="00ED5E67" w:rsidRPr="00400457">
              <w:rPr>
                <w:kern w:val="2"/>
                <w:szCs w:val="24"/>
              </w:rPr>
              <w:t>us</w:t>
            </w:r>
            <w:r w:rsidRPr="00400457">
              <w:rPr>
                <w:kern w:val="2"/>
                <w:szCs w:val="24"/>
              </w:rPr>
              <w:t xml:space="preserve">, prilyginamas </w:t>
            </w:r>
            <w:r w:rsidR="00ED5E67" w:rsidRPr="00400457">
              <w:rPr>
                <w:szCs w:val="24"/>
              </w:rPr>
              <w:t xml:space="preserve">Bendrųjų sąlygų </w:t>
            </w:r>
            <w:r w:rsidR="00ED5E67" w:rsidRPr="00400457">
              <w:rPr>
                <w:kern w:val="2"/>
                <w:szCs w:val="24"/>
              </w:rPr>
              <w:t>15</w:t>
            </w:r>
            <w:r w:rsidR="002B11E0">
              <w:rPr>
                <w:kern w:val="2"/>
                <w:szCs w:val="24"/>
                <w:vertAlign w:val="superscript"/>
              </w:rPr>
              <w:t>2</w:t>
            </w:r>
            <w:r w:rsidR="00ED5E67" w:rsidRPr="00400457">
              <w:rPr>
                <w:kern w:val="2"/>
                <w:szCs w:val="24"/>
              </w:rPr>
              <w:t>.</w:t>
            </w:r>
            <w:r w:rsidR="002B11E0">
              <w:rPr>
                <w:kern w:val="2"/>
                <w:szCs w:val="24"/>
              </w:rPr>
              <w:t>1</w:t>
            </w:r>
            <w:r w:rsidR="00ED5E67" w:rsidRPr="00400457">
              <w:rPr>
                <w:kern w:val="2"/>
                <w:szCs w:val="24"/>
              </w:rPr>
              <w:t xml:space="preserve"> punkte </w:t>
            </w:r>
            <w:r w:rsidRPr="00400457">
              <w:rPr>
                <w:kern w:val="2"/>
                <w:szCs w:val="24"/>
              </w:rPr>
              <w:t>numatyt</w:t>
            </w:r>
            <w:r w:rsidR="00ED5E67" w:rsidRPr="00400457">
              <w:rPr>
                <w:kern w:val="2"/>
                <w:szCs w:val="24"/>
              </w:rPr>
              <w:t>ų</w:t>
            </w:r>
            <w:r w:rsidRPr="00400457">
              <w:rPr>
                <w:kern w:val="2"/>
                <w:szCs w:val="24"/>
              </w:rPr>
              <w:t xml:space="preserve"> įsipareigojim</w:t>
            </w:r>
            <w:r w:rsidR="00ED5E67" w:rsidRPr="00400457">
              <w:rPr>
                <w:kern w:val="2"/>
                <w:szCs w:val="24"/>
              </w:rPr>
              <w:t xml:space="preserve">ų </w:t>
            </w:r>
            <w:r w:rsidRPr="00400457">
              <w:rPr>
                <w:kern w:val="2"/>
                <w:szCs w:val="24"/>
              </w:rPr>
              <w:t xml:space="preserve">pažeidimui. </w:t>
            </w:r>
          </w:p>
          <w:p w14:paraId="5570C12C" w14:textId="33B1EEB6" w:rsidR="00D66EB3" w:rsidRDefault="00ED5E67" w:rsidP="00675F86">
            <w:pPr>
              <w:pBdr>
                <w:top w:val="nil"/>
                <w:left w:val="nil"/>
                <w:bottom w:val="nil"/>
                <w:right w:val="nil"/>
                <w:between w:val="nil"/>
                <w:bar w:val="nil"/>
              </w:pBdr>
              <w:suppressAutoHyphens/>
              <w:ind w:firstLine="561"/>
              <w:jc w:val="both"/>
              <w:rPr>
                <w:kern w:val="2"/>
                <w:szCs w:val="24"/>
              </w:rPr>
            </w:pPr>
            <w:r w:rsidRPr="00400457">
              <w:rPr>
                <w:kern w:val="2"/>
                <w:szCs w:val="24"/>
              </w:rPr>
              <w:t>15</w:t>
            </w:r>
            <w:r w:rsidR="002B11E0">
              <w:rPr>
                <w:kern w:val="2"/>
                <w:szCs w:val="24"/>
                <w:vertAlign w:val="superscript"/>
              </w:rPr>
              <w:t>2</w:t>
            </w:r>
            <w:r w:rsidR="00781EC3" w:rsidRPr="00400457">
              <w:rPr>
                <w:kern w:val="2"/>
                <w:szCs w:val="24"/>
              </w:rPr>
              <w:t>.</w:t>
            </w:r>
            <w:r w:rsidR="002B11E0">
              <w:rPr>
                <w:kern w:val="2"/>
                <w:szCs w:val="24"/>
              </w:rPr>
              <w:t>6</w:t>
            </w:r>
            <w:r w:rsidR="00781EC3" w:rsidRPr="00400457">
              <w:rPr>
                <w:kern w:val="2"/>
                <w:szCs w:val="24"/>
              </w:rPr>
              <w:t xml:space="preserve">. Nustačius </w:t>
            </w:r>
            <w:r w:rsidRPr="00400457">
              <w:rPr>
                <w:szCs w:val="24"/>
              </w:rPr>
              <w:t xml:space="preserve">Bendrųjų sąlygų </w:t>
            </w:r>
            <w:r w:rsidRPr="00400457">
              <w:rPr>
                <w:kern w:val="2"/>
                <w:szCs w:val="24"/>
              </w:rPr>
              <w:t>15</w:t>
            </w:r>
            <w:r w:rsidR="002B11E0">
              <w:rPr>
                <w:kern w:val="2"/>
                <w:szCs w:val="24"/>
                <w:vertAlign w:val="superscript"/>
              </w:rPr>
              <w:t>2</w:t>
            </w:r>
            <w:r w:rsidRPr="00400457">
              <w:rPr>
                <w:kern w:val="2"/>
                <w:szCs w:val="24"/>
              </w:rPr>
              <w:t>.</w:t>
            </w:r>
            <w:r w:rsidR="00957040">
              <w:rPr>
                <w:kern w:val="2"/>
                <w:szCs w:val="24"/>
              </w:rPr>
              <w:t>1</w:t>
            </w:r>
            <w:r w:rsidRPr="00400457">
              <w:rPr>
                <w:kern w:val="2"/>
                <w:szCs w:val="24"/>
              </w:rPr>
              <w:t xml:space="preserve"> </w:t>
            </w:r>
            <w:r w:rsidR="00781EC3" w:rsidRPr="00400457">
              <w:rPr>
                <w:kern w:val="2"/>
                <w:szCs w:val="24"/>
              </w:rPr>
              <w:t>punkto pažeidimą, Tiekėjui taikoma Specialiųjų sąlygų 9.9</w:t>
            </w:r>
            <w:r w:rsidRPr="00400457">
              <w:rPr>
                <w:kern w:val="2"/>
                <w:szCs w:val="24"/>
              </w:rPr>
              <w:t xml:space="preserve">.1 </w:t>
            </w:r>
            <w:r w:rsidR="00781EC3" w:rsidRPr="00400457">
              <w:rPr>
                <w:kern w:val="2"/>
                <w:szCs w:val="24"/>
              </w:rPr>
              <w:t>punkte nurodyto dydžio bauda</w:t>
            </w:r>
            <w:r w:rsidRPr="00400457">
              <w:rPr>
                <w:kern w:val="2"/>
                <w:szCs w:val="24"/>
              </w:rPr>
              <w:t xml:space="preserve">, išskyrus </w:t>
            </w:r>
            <w:r w:rsidR="008B4096" w:rsidRPr="00400457">
              <w:rPr>
                <w:kern w:val="2"/>
                <w:szCs w:val="24"/>
              </w:rPr>
              <w:t>Bendrųjų sąlygų 15</w:t>
            </w:r>
            <w:r w:rsidR="002B11E0">
              <w:rPr>
                <w:kern w:val="2"/>
                <w:szCs w:val="24"/>
                <w:vertAlign w:val="superscript"/>
              </w:rPr>
              <w:t>2</w:t>
            </w:r>
            <w:r w:rsidR="008B4096" w:rsidRPr="00400457">
              <w:rPr>
                <w:kern w:val="2"/>
                <w:szCs w:val="24"/>
              </w:rPr>
              <w:t>.</w:t>
            </w:r>
            <w:r w:rsidR="002B11E0">
              <w:rPr>
                <w:kern w:val="2"/>
                <w:szCs w:val="24"/>
              </w:rPr>
              <w:t>2</w:t>
            </w:r>
            <w:r w:rsidR="009F364E" w:rsidRPr="00400457">
              <w:rPr>
                <w:kern w:val="2"/>
                <w:szCs w:val="24"/>
              </w:rPr>
              <w:t xml:space="preserve"> punkte</w:t>
            </w:r>
            <w:r w:rsidR="008B4096" w:rsidRPr="00400457">
              <w:rPr>
                <w:kern w:val="2"/>
                <w:szCs w:val="24"/>
              </w:rPr>
              <w:t xml:space="preserve"> numatyt</w:t>
            </w:r>
            <w:r w:rsidR="007D5678" w:rsidRPr="00400457">
              <w:rPr>
                <w:kern w:val="2"/>
                <w:szCs w:val="24"/>
              </w:rPr>
              <w:t>ą</w:t>
            </w:r>
            <w:r w:rsidR="008B4096" w:rsidRPr="00400457">
              <w:rPr>
                <w:kern w:val="2"/>
                <w:szCs w:val="24"/>
              </w:rPr>
              <w:t xml:space="preserve"> atvej</w:t>
            </w:r>
            <w:r w:rsidR="007D5678" w:rsidRPr="00400457">
              <w:rPr>
                <w:kern w:val="2"/>
                <w:szCs w:val="24"/>
              </w:rPr>
              <w:t>į</w:t>
            </w:r>
            <w:r w:rsidR="00781EC3" w:rsidRPr="00400457">
              <w:rPr>
                <w:kern w:val="2"/>
                <w:szCs w:val="24"/>
              </w:rPr>
              <w:t xml:space="preserve">. </w:t>
            </w:r>
            <w:r w:rsidR="007D5678" w:rsidRPr="00400457">
              <w:rPr>
                <w:kern w:val="2"/>
                <w:szCs w:val="24"/>
              </w:rPr>
              <w:t xml:space="preserve">Jeigu </w:t>
            </w:r>
            <w:r w:rsidR="00CB72DA" w:rsidRPr="00400457">
              <w:rPr>
                <w:kern w:val="2"/>
                <w:szCs w:val="24"/>
              </w:rPr>
              <w:t>nustatomas</w:t>
            </w:r>
            <w:r w:rsidR="007D5678" w:rsidRPr="00400457">
              <w:rPr>
                <w:kern w:val="2"/>
                <w:szCs w:val="24"/>
              </w:rPr>
              <w:t xml:space="preserve"> Bendrųjų sąlygų 15</w:t>
            </w:r>
            <w:r w:rsidR="002B11E0">
              <w:rPr>
                <w:kern w:val="2"/>
                <w:szCs w:val="24"/>
                <w:vertAlign w:val="superscript"/>
              </w:rPr>
              <w:t>2</w:t>
            </w:r>
            <w:r w:rsidR="007D5678" w:rsidRPr="00400457">
              <w:rPr>
                <w:kern w:val="2"/>
                <w:szCs w:val="24"/>
              </w:rPr>
              <w:t>.</w:t>
            </w:r>
            <w:r w:rsidR="002B11E0">
              <w:rPr>
                <w:kern w:val="2"/>
                <w:szCs w:val="24"/>
              </w:rPr>
              <w:t>1</w:t>
            </w:r>
            <w:r w:rsidR="007D5678" w:rsidRPr="00400457">
              <w:rPr>
                <w:kern w:val="2"/>
                <w:szCs w:val="24"/>
              </w:rPr>
              <w:t xml:space="preserve"> punkt</w:t>
            </w:r>
            <w:r w:rsidR="00CB72DA" w:rsidRPr="00400457">
              <w:rPr>
                <w:kern w:val="2"/>
                <w:szCs w:val="24"/>
              </w:rPr>
              <w:t>o</w:t>
            </w:r>
            <w:r w:rsidR="007D5678" w:rsidRPr="00400457">
              <w:rPr>
                <w:kern w:val="2"/>
                <w:szCs w:val="24"/>
              </w:rPr>
              <w:t xml:space="preserve"> </w:t>
            </w:r>
            <w:r w:rsidR="00CB72DA" w:rsidRPr="00400457">
              <w:rPr>
                <w:kern w:val="2"/>
                <w:szCs w:val="24"/>
              </w:rPr>
              <w:t>pažeidimas</w:t>
            </w:r>
            <w:r w:rsidR="007D5678" w:rsidRPr="00400457">
              <w:rPr>
                <w:kern w:val="2"/>
                <w:szCs w:val="24"/>
              </w:rPr>
              <w:t xml:space="preserve"> ir </w:t>
            </w:r>
            <w:r w:rsidR="00CB72DA" w:rsidRPr="00400457">
              <w:rPr>
                <w:kern w:val="2"/>
                <w:szCs w:val="24"/>
              </w:rPr>
              <w:t xml:space="preserve">Tiekėjas </w:t>
            </w:r>
            <w:r w:rsidR="007D5678" w:rsidRPr="00400457">
              <w:rPr>
                <w:kern w:val="2"/>
                <w:szCs w:val="24"/>
              </w:rPr>
              <w:t>per Pirkėjo nurodytą protingą terminą neištaiso nustatytų pažeidimų arba paaiškėja, kad padarytų</w:t>
            </w:r>
            <w:r w:rsidR="001D1369" w:rsidRPr="00400457">
              <w:rPr>
                <w:kern w:val="2"/>
                <w:szCs w:val="24"/>
              </w:rPr>
              <w:t xml:space="preserve"> </w:t>
            </w:r>
            <w:r w:rsidR="007D5678" w:rsidRPr="00400457">
              <w:rPr>
                <w:kern w:val="2"/>
                <w:szCs w:val="24"/>
              </w:rPr>
              <w:t>pažeidimų ištaisyti negalima</w:t>
            </w:r>
            <w:r w:rsidR="001D1369" w:rsidRPr="00400457">
              <w:rPr>
                <w:kern w:val="2"/>
                <w:szCs w:val="24"/>
              </w:rPr>
              <w:t xml:space="preserve">, </w:t>
            </w:r>
            <w:r w:rsidR="00BA1B70" w:rsidRPr="00400457">
              <w:rPr>
                <w:kern w:val="2"/>
                <w:szCs w:val="24"/>
              </w:rPr>
              <w:t xml:space="preserve">Pirkėjas įgyja teisę </w:t>
            </w:r>
            <w:r w:rsidR="001E6F5F" w:rsidRPr="00400457">
              <w:rPr>
                <w:kern w:val="2"/>
                <w:szCs w:val="24"/>
              </w:rPr>
              <w:t>vienašališkai nutraukti Sutartį Specialiųjų sąlygų 11.1.2 punkte nustatyta tvarka ir terminais</w:t>
            </w:r>
            <w:r w:rsidR="00781EC3" w:rsidRPr="00400457">
              <w:rPr>
                <w:kern w:val="2"/>
                <w:szCs w:val="24"/>
              </w:rPr>
              <w:t>.</w:t>
            </w:r>
            <w:r w:rsidR="002B11E0">
              <w:rPr>
                <w:kern w:val="2"/>
                <w:szCs w:val="24"/>
              </w:rPr>
              <w:t>“.</w:t>
            </w:r>
          </w:p>
          <w:p w14:paraId="6ECC2153" w14:textId="77777777" w:rsidR="006F04E5" w:rsidRDefault="006F04E5" w:rsidP="002B11E0">
            <w:pPr>
              <w:pBdr>
                <w:top w:val="nil"/>
                <w:left w:val="nil"/>
                <w:bottom w:val="nil"/>
                <w:right w:val="nil"/>
                <w:between w:val="nil"/>
                <w:bar w:val="nil"/>
              </w:pBdr>
              <w:suppressAutoHyphens/>
              <w:jc w:val="both"/>
              <w:rPr>
                <w:kern w:val="2"/>
                <w:szCs w:val="24"/>
              </w:rPr>
            </w:pPr>
          </w:p>
          <w:p w14:paraId="79CF3F30" w14:textId="43CE2775" w:rsidR="00243C9E" w:rsidRPr="00243C9E" w:rsidRDefault="00243C9E" w:rsidP="00243C9E">
            <w:pPr>
              <w:pBdr>
                <w:top w:val="nil"/>
                <w:left w:val="nil"/>
                <w:bottom w:val="nil"/>
                <w:right w:val="nil"/>
                <w:between w:val="nil"/>
                <w:bar w:val="nil"/>
              </w:pBdr>
              <w:suppressAutoHyphens/>
              <w:jc w:val="both"/>
              <w:rPr>
                <w:kern w:val="2"/>
                <w:szCs w:val="24"/>
              </w:rPr>
            </w:pPr>
            <w:r w:rsidRPr="00243C9E">
              <w:rPr>
                <w:kern w:val="2"/>
                <w:szCs w:val="24"/>
              </w:rPr>
              <w:t>13.2.</w:t>
            </w:r>
            <w:r>
              <w:rPr>
                <w:kern w:val="2"/>
                <w:szCs w:val="24"/>
              </w:rPr>
              <w:t>3</w:t>
            </w:r>
            <w:r w:rsidRPr="00243C9E">
              <w:rPr>
                <w:kern w:val="2"/>
                <w:szCs w:val="24"/>
              </w:rPr>
              <w:t xml:space="preserve">. Sutarties Bendrųjų sąlygų 12.2 skyrius „Mokėjimų tvarka“ papildomas 12.2.8. punktu, kuris išdėstomas taip: </w:t>
            </w:r>
          </w:p>
          <w:p w14:paraId="1EB813BE" w14:textId="77777777" w:rsidR="00243C9E" w:rsidRPr="00243C9E" w:rsidRDefault="00243C9E" w:rsidP="00243C9E">
            <w:pPr>
              <w:pBdr>
                <w:top w:val="nil"/>
                <w:left w:val="nil"/>
                <w:bottom w:val="nil"/>
                <w:right w:val="nil"/>
                <w:between w:val="nil"/>
                <w:bar w:val="nil"/>
              </w:pBdr>
              <w:suppressAutoHyphens/>
              <w:jc w:val="both"/>
              <w:rPr>
                <w:kern w:val="2"/>
                <w:szCs w:val="24"/>
              </w:rPr>
            </w:pPr>
          </w:p>
          <w:p w14:paraId="605DF8C7" w14:textId="25F5563E" w:rsidR="0024626F" w:rsidRDefault="00243C9E" w:rsidP="00243C9E">
            <w:pPr>
              <w:pBdr>
                <w:top w:val="nil"/>
                <w:left w:val="nil"/>
                <w:bottom w:val="nil"/>
                <w:right w:val="nil"/>
                <w:between w:val="nil"/>
                <w:bar w:val="nil"/>
              </w:pBdr>
              <w:suppressAutoHyphens/>
              <w:jc w:val="both"/>
              <w:rPr>
                <w:kern w:val="2"/>
                <w:szCs w:val="24"/>
              </w:rPr>
            </w:pPr>
            <w:r w:rsidRPr="00243C9E">
              <w:rPr>
                <w:kern w:val="2"/>
                <w:szCs w:val="24"/>
              </w:rPr>
              <w:t>„12.2.8. Pradėjus veikti Sąskaitų administravimo bendrajai informacinei sistemai (SABIS), kuri</w:t>
            </w:r>
            <w:r w:rsidR="00CE11F2">
              <w:rPr>
                <w:kern w:val="2"/>
                <w:szCs w:val="24"/>
              </w:rPr>
              <w:t>a</w:t>
            </w:r>
            <w:r w:rsidRPr="00243C9E">
              <w:rPr>
                <w:kern w:val="2"/>
                <w:szCs w:val="24"/>
              </w:rPr>
              <w:t xml:space="preserve"> pakei</w:t>
            </w:r>
            <w:r w:rsidR="00CE11F2">
              <w:rPr>
                <w:kern w:val="2"/>
                <w:szCs w:val="24"/>
              </w:rPr>
              <w:t>čiama</w:t>
            </w:r>
            <w:r w:rsidRPr="00243C9E">
              <w:rPr>
                <w:kern w:val="2"/>
                <w:szCs w:val="24"/>
              </w:rPr>
              <w:t xml:space="preserve"> informacin</w:t>
            </w:r>
            <w:r w:rsidR="00CE11F2">
              <w:rPr>
                <w:kern w:val="2"/>
                <w:szCs w:val="24"/>
              </w:rPr>
              <w:t>ė</w:t>
            </w:r>
            <w:r w:rsidRPr="00243C9E">
              <w:rPr>
                <w:kern w:val="2"/>
                <w:szCs w:val="24"/>
              </w:rPr>
              <w:t xml:space="preserve"> sistem</w:t>
            </w:r>
            <w:r w:rsidR="00CE11F2">
              <w:rPr>
                <w:kern w:val="2"/>
                <w:szCs w:val="24"/>
              </w:rPr>
              <w:t>a</w:t>
            </w:r>
            <w:r w:rsidRPr="00243C9E">
              <w:rPr>
                <w:kern w:val="2"/>
                <w:szCs w:val="24"/>
              </w:rPr>
              <w:t xml:space="preserve"> „E. sąskaita“, sąskaitos tur</w:t>
            </w:r>
            <w:r w:rsidR="00CE11F2">
              <w:rPr>
                <w:kern w:val="2"/>
                <w:szCs w:val="24"/>
              </w:rPr>
              <w:t>i</w:t>
            </w:r>
            <w:r w:rsidRPr="00243C9E">
              <w:rPr>
                <w:kern w:val="2"/>
                <w:szCs w:val="24"/>
              </w:rPr>
              <w:t xml:space="preserve"> būti teikiamos per SABIS.“</w:t>
            </w:r>
            <w:r w:rsidR="00CE11F2">
              <w:rPr>
                <w:kern w:val="2"/>
                <w:szCs w:val="24"/>
              </w:rPr>
              <w:t>.</w:t>
            </w:r>
          </w:p>
          <w:p w14:paraId="25DE118A" w14:textId="77777777" w:rsidR="008D0B9E" w:rsidRDefault="008D0B9E" w:rsidP="00243C9E">
            <w:pPr>
              <w:pBdr>
                <w:top w:val="nil"/>
                <w:left w:val="nil"/>
                <w:bottom w:val="nil"/>
                <w:right w:val="nil"/>
                <w:between w:val="nil"/>
                <w:bar w:val="nil"/>
              </w:pBdr>
              <w:suppressAutoHyphens/>
              <w:jc w:val="both"/>
              <w:rPr>
                <w:kern w:val="2"/>
                <w:szCs w:val="24"/>
              </w:rPr>
            </w:pPr>
          </w:p>
          <w:p w14:paraId="5FBEB754" w14:textId="45CC6337" w:rsidR="008D0B9E" w:rsidRDefault="008D0B9E" w:rsidP="00243C9E">
            <w:pPr>
              <w:pBdr>
                <w:top w:val="nil"/>
                <w:left w:val="nil"/>
                <w:bottom w:val="nil"/>
                <w:right w:val="nil"/>
                <w:between w:val="nil"/>
                <w:bar w:val="nil"/>
              </w:pBdr>
              <w:suppressAutoHyphens/>
              <w:jc w:val="both"/>
              <w:rPr>
                <w:kern w:val="2"/>
                <w:szCs w:val="24"/>
              </w:rPr>
            </w:pPr>
            <w:r>
              <w:rPr>
                <w:kern w:val="2"/>
                <w:szCs w:val="24"/>
              </w:rPr>
              <w:t xml:space="preserve">13.2.4. Sutarties Bendrųjų sąlygų </w:t>
            </w:r>
            <w:r w:rsidR="00112042">
              <w:rPr>
                <w:kern w:val="2"/>
                <w:szCs w:val="24"/>
              </w:rPr>
              <w:t>22.2 skyrius „Sutarties nutraukimas Pirkėjo iniciatyva</w:t>
            </w:r>
            <w:r w:rsidR="00A50E31">
              <w:rPr>
                <w:kern w:val="2"/>
                <w:szCs w:val="24"/>
              </w:rPr>
              <w:t xml:space="preserve">“ papildomas </w:t>
            </w:r>
            <w:r w:rsidR="0031135D">
              <w:rPr>
                <w:kern w:val="2"/>
                <w:szCs w:val="24"/>
              </w:rPr>
              <w:t>22.2.2.13 punktu, kuris išdėstomas taip:</w:t>
            </w:r>
          </w:p>
          <w:p w14:paraId="1BAC9593" w14:textId="77777777" w:rsidR="00360BA5" w:rsidRDefault="00360BA5" w:rsidP="00243C9E">
            <w:pPr>
              <w:pBdr>
                <w:top w:val="nil"/>
                <w:left w:val="nil"/>
                <w:bottom w:val="nil"/>
                <w:right w:val="nil"/>
                <w:between w:val="nil"/>
                <w:bar w:val="nil"/>
              </w:pBdr>
              <w:suppressAutoHyphens/>
              <w:jc w:val="both"/>
              <w:rPr>
                <w:kern w:val="2"/>
                <w:szCs w:val="24"/>
              </w:rPr>
            </w:pPr>
          </w:p>
          <w:p w14:paraId="17AA8659" w14:textId="7514C298" w:rsidR="00360BA5" w:rsidRDefault="00360BA5" w:rsidP="00243C9E">
            <w:pPr>
              <w:pBdr>
                <w:top w:val="nil"/>
                <w:left w:val="nil"/>
                <w:bottom w:val="nil"/>
                <w:right w:val="nil"/>
                <w:between w:val="nil"/>
                <w:bar w:val="nil"/>
              </w:pBdr>
              <w:suppressAutoHyphens/>
              <w:jc w:val="both"/>
              <w:rPr>
                <w:kern w:val="2"/>
                <w:szCs w:val="24"/>
              </w:rPr>
            </w:pPr>
            <w:r>
              <w:rPr>
                <w:kern w:val="2"/>
                <w:szCs w:val="24"/>
              </w:rPr>
              <w:t xml:space="preserve">„22.2.2.13. </w:t>
            </w:r>
            <w:r w:rsidR="00C8242C" w:rsidRPr="00C8242C">
              <w:rPr>
                <w:kern w:val="2"/>
                <w:szCs w:val="24"/>
              </w:rPr>
              <w:t xml:space="preserve">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w:t>
            </w:r>
            <w:r w:rsidR="00896DF6" w:rsidRPr="00896DF6">
              <w:rPr>
                <w:kern w:val="2"/>
                <w:szCs w:val="24"/>
              </w:rPr>
              <w:t>laikomas esminiu kibernetinio saugumo subjektu, nurodytu Lietuvos Respublikos kibernetinio saugumo įstatyme</w:t>
            </w:r>
            <w:r w:rsidR="00C8242C" w:rsidRPr="00C8242C">
              <w:rPr>
                <w:kern w:val="2"/>
                <w:szCs w:val="24"/>
              </w:rPr>
              <w:t>).</w:t>
            </w:r>
            <w:r w:rsidR="00A5294E">
              <w:rPr>
                <w:kern w:val="2"/>
                <w:szCs w:val="24"/>
              </w:rPr>
              <w:t>“.</w:t>
            </w:r>
          </w:p>
          <w:p w14:paraId="6462F8CB" w14:textId="77777777" w:rsidR="00CE11F2" w:rsidRDefault="00CE11F2" w:rsidP="00243C9E">
            <w:pPr>
              <w:pBdr>
                <w:top w:val="nil"/>
                <w:left w:val="nil"/>
                <w:bottom w:val="nil"/>
                <w:right w:val="nil"/>
                <w:between w:val="nil"/>
                <w:bar w:val="nil"/>
              </w:pBdr>
              <w:suppressAutoHyphens/>
              <w:jc w:val="both"/>
              <w:rPr>
                <w:kern w:val="2"/>
                <w:szCs w:val="24"/>
              </w:rPr>
            </w:pPr>
          </w:p>
          <w:p w14:paraId="17E6EF88" w14:textId="25D7A504" w:rsidR="00696EA3" w:rsidRDefault="00696EA3" w:rsidP="00696EA3">
            <w:pPr>
              <w:pBdr>
                <w:top w:val="nil"/>
                <w:left w:val="nil"/>
                <w:bottom w:val="nil"/>
                <w:right w:val="nil"/>
                <w:between w:val="nil"/>
                <w:bar w:val="nil"/>
              </w:pBdr>
              <w:suppressAutoHyphens/>
              <w:jc w:val="both"/>
              <w:rPr>
                <w:kern w:val="2"/>
                <w:szCs w:val="24"/>
              </w:rPr>
            </w:pPr>
            <w:r w:rsidRPr="00400457">
              <w:rPr>
                <w:kern w:val="2"/>
                <w:szCs w:val="24"/>
              </w:rPr>
              <w:t>13.2.</w:t>
            </w:r>
            <w:r>
              <w:rPr>
                <w:kern w:val="2"/>
                <w:szCs w:val="24"/>
              </w:rPr>
              <w:t>5</w:t>
            </w:r>
            <w:r w:rsidRPr="00400457">
              <w:rPr>
                <w:kern w:val="2"/>
                <w:szCs w:val="24"/>
              </w:rPr>
              <w:t xml:space="preserve">. Sutarties Bendrosios sąlygos papildomos nauju </w:t>
            </w:r>
            <w:r>
              <w:rPr>
                <w:kern w:val="2"/>
                <w:szCs w:val="24"/>
              </w:rPr>
              <w:t>3.1.1.6.-3.1.1.</w:t>
            </w:r>
            <w:r w:rsidR="005D6F40">
              <w:rPr>
                <w:kern w:val="2"/>
                <w:szCs w:val="24"/>
              </w:rPr>
              <w:t>11</w:t>
            </w:r>
            <w:r>
              <w:rPr>
                <w:kern w:val="2"/>
                <w:szCs w:val="24"/>
              </w:rPr>
              <w:t xml:space="preserve"> punktais</w:t>
            </w:r>
            <w:r w:rsidRPr="00400457">
              <w:rPr>
                <w:kern w:val="2"/>
                <w:szCs w:val="24"/>
              </w:rPr>
              <w:t>, kuri</w:t>
            </w:r>
            <w:r>
              <w:rPr>
                <w:kern w:val="2"/>
                <w:szCs w:val="24"/>
              </w:rPr>
              <w:t>e</w:t>
            </w:r>
            <w:r w:rsidRPr="00400457">
              <w:rPr>
                <w:kern w:val="2"/>
                <w:szCs w:val="24"/>
              </w:rPr>
              <w:t xml:space="preserve"> išdėstom</w:t>
            </w:r>
            <w:r>
              <w:rPr>
                <w:kern w:val="2"/>
                <w:szCs w:val="24"/>
              </w:rPr>
              <w:t>i</w:t>
            </w:r>
            <w:r w:rsidRPr="00400457">
              <w:rPr>
                <w:kern w:val="2"/>
                <w:szCs w:val="24"/>
              </w:rPr>
              <w:t xml:space="preserve"> taip:</w:t>
            </w:r>
          </w:p>
          <w:p w14:paraId="117FFA3E" w14:textId="77777777" w:rsidR="00696EA3" w:rsidRPr="002B39C2" w:rsidRDefault="00696EA3" w:rsidP="00696EA3">
            <w:pPr>
              <w:pBdr>
                <w:top w:val="nil"/>
                <w:left w:val="nil"/>
                <w:bottom w:val="nil"/>
                <w:right w:val="nil"/>
                <w:between w:val="nil"/>
                <w:bar w:val="nil"/>
              </w:pBdr>
              <w:suppressAutoHyphens/>
              <w:jc w:val="both"/>
              <w:rPr>
                <w:color w:val="000000"/>
                <w:shd w:val="clear" w:color="auto" w:fill="FFFFFF"/>
              </w:rPr>
            </w:pPr>
            <w:r>
              <w:rPr>
                <w:kern w:val="2"/>
                <w:szCs w:val="24"/>
              </w:rPr>
              <w:t xml:space="preserve">„3.1.1.6. </w:t>
            </w:r>
            <w:r w:rsidRPr="00330231">
              <w:rPr>
                <w:rStyle w:val="normaltextrun"/>
                <w:color w:val="000000"/>
                <w:szCs w:val="24"/>
                <w:shd w:val="clear" w:color="auto" w:fill="FFFFFF"/>
              </w:rPr>
              <w:t>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Lietuvos Respublikos viešųjų pirkimų įstatymo 45 straipsnio 2</w:t>
            </w:r>
            <w:r w:rsidRPr="00330231">
              <w:rPr>
                <w:rStyle w:val="normaltextrun"/>
                <w:color w:val="000000"/>
                <w:szCs w:val="24"/>
                <w:shd w:val="clear" w:color="auto" w:fill="FFFFFF"/>
                <w:vertAlign w:val="superscript"/>
              </w:rPr>
              <w:t>1</w:t>
            </w:r>
            <w:r w:rsidRPr="00330231">
              <w:rPr>
                <w:rStyle w:val="normaltextrun"/>
                <w:color w:val="000000"/>
                <w:szCs w:val="24"/>
                <w:shd w:val="clear" w:color="auto" w:fill="FFFFFF"/>
              </w:rPr>
              <w:t xml:space="preserve"> dalies 3 punkto taikymo, užtikrinti, kad Prekės nebūtų teikiamos iš valstybių ar teritorijų, nurodytų Lietuvos Respublikos </w:t>
            </w:r>
            <w:r w:rsidRPr="002B39C2">
              <w:rPr>
                <w:rStyle w:val="normaltextrun"/>
                <w:color w:val="000000"/>
                <w:szCs w:val="24"/>
                <w:shd w:val="clear" w:color="auto" w:fill="FFFFFF"/>
              </w:rPr>
              <w:t>viešųjų pirkimų įstatymo 45 straipsnį 2</w:t>
            </w:r>
            <w:r w:rsidRPr="002B39C2">
              <w:rPr>
                <w:rStyle w:val="normaltextrun"/>
                <w:color w:val="000000"/>
                <w:szCs w:val="24"/>
                <w:shd w:val="clear" w:color="auto" w:fill="FFFFFF"/>
                <w:vertAlign w:val="superscript"/>
              </w:rPr>
              <w:t>1</w:t>
            </w:r>
            <w:r w:rsidRPr="002B39C2">
              <w:rPr>
                <w:rStyle w:val="normaltextrun"/>
                <w:color w:val="000000"/>
                <w:szCs w:val="24"/>
                <w:shd w:val="clear" w:color="auto" w:fill="FFFFFF"/>
              </w:rPr>
              <w:t> dalies 3 punkte.</w:t>
            </w:r>
          </w:p>
          <w:p w14:paraId="1E95A324" w14:textId="77777777" w:rsidR="0056506B" w:rsidRDefault="00696EA3" w:rsidP="00696EA3">
            <w:pPr>
              <w:jc w:val="both"/>
              <w:rPr>
                <w:szCs w:val="24"/>
              </w:rPr>
            </w:pPr>
            <w:r w:rsidRPr="002B39C2">
              <w:lastRenderedPageBreak/>
              <w:t xml:space="preserve">3.1.1.7. </w:t>
            </w:r>
            <w:r w:rsidR="0056506B" w:rsidRPr="00717B53">
              <w:rPr>
                <w:szCs w:val="24"/>
              </w:rPr>
              <w:t>Tiekėjas privalo savo sąskaita užtikrinti perduotos Įrangos techninę priežiūrą, galimų defektų ir</w:t>
            </w:r>
            <w:r w:rsidR="0056506B">
              <w:rPr>
                <w:szCs w:val="24"/>
              </w:rPr>
              <w:t xml:space="preserve"> </w:t>
            </w:r>
            <w:r w:rsidR="0056506B" w:rsidRPr="00717B53">
              <w:rPr>
                <w:szCs w:val="24"/>
              </w:rPr>
              <w:t>/</w:t>
            </w:r>
            <w:r w:rsidR="0056506B">
              <w:rPr>
                <w:szCs w:val="24"/>
              </w:rPr>
              <w:t xml:space="preserve"> </w:t>
            </w:r>
            <w:r w:rsidR="0056506B" w:rsidRPr="00717B53">
              <w:rPr>
                <w:szCs w:val="24"/>
              </w:rPr>
              <w:t xml:space="preserve">ar gedimų </w:t>
            </w:r>
            <w:r w:rsidR="0056506B">
              <w:rPr>
                <w:szCs w:val="24"/>
              </w:rPr>
              <w:t xml:space="preserve">/ sutrikimų </w:t>
            </w:r>
            <w:r w:rsidR="0056506B" w:rsidRPr="00717B53">
              <w:rPr>
                <w:szCs w:val="24"/>
              </w:rPr>
              <w:t>šalinimą</w:t>
            </w:r>
            <w:r w:rsidR="0056506B">
              <w:rPr>
                <w:szCs w:val="24"/>
              </w:rPr>
              <w:t xml:space="preserve"> </w:t>
            </w:r>
            <w:r w:rsidR="0056506B" w:rsidRPr="00717B53">
              <w:rPr>
                <w:szCs w:val="24"/>
              </w:rPr>
              <w:t>/</w:t>
            </w:r>
            <w:r w:rsidR="0056506B">
              <w:rPr>
                <w:szCs w:val="24"/>
              </w:rPr>
              <w:t xml:space="preserve"> </w:t>
            </w:r>
            <w:r w:rsidR="0056506B" w:rsidRPr="00717B53">
              <w:rPr>
                <w:szCs w:val="24"/>
              </w:rPr>
              <w:t>remontą (įskaitant detalių keitimą) visą Sutarties galiojimo laikotarpį. Įranga turi būti periodiškai atnaujinama, kad būtų techniškai pajėgi atlikti visus Techninėje</w:t>
            </w:r>
            <w:r w:rsidR="0056506B">
              <w:rPr>
                <w:szCs w:val="24"/>
              </w:rPr>
              <w:t xml:space="preserve"> </w:t>
            </w:r>
            <w:r w:rsidR="0056506B" w:rsidRPr="00717B53">
              <w:rPr>
                <w:szCs w:val="24"/>
              </w:rPr>
              <w:t xml:space="preserve">specifikacijoje nurodytus </w:t>
            </w:r>
            <w:r w:rsidR="0056506B">
              <w:rPr>
                <w:szCs w:val="24"/>
              </w:rPr>
              <w:t>plovimus / dezinfekavimus</w:t>
            </w:r>
            <w:r w:rsidR="0056506B" w:rsidRPr="00717B53">
              <w:rPr>
                <w:szCs w:val="24"/>
              </w:rPr>
              <w:t>. Tiekėjas turi užtikrinti, kad techninis aptarnavimas būtų atliekamas tik kvalifikuoto (-ų) specialisto (-ų).</w:t>
            </w:r>
          </w:p>
          <w:p w14:paraId="24974F5C" w14:textId="77777777" w:rsidR="00973928" w:rsidRDefault="0056506B" w:rsidP="00696EA3">
            <w:pPr>
              <w:jc w:val="both"/>
              <w:rPr>
                <w:szCs w:val="24"/>
              </w:rPr>
            </w:pPr>
            <w:r>
              <w:rPr>
                <w:rStyle w:val="normaltextrun"/>
                <w:szCs w:val="24"/>
                <w:shd w:val="clear" w:color="auto" w:fill="FFFFFF"/>
              </w:rPr>
              <w:t xml:space="preserve">3.1.1.8. </w:t>
            </w:r>
            <w:r w:rsidR="00BB42FB" w:rsidRPr="007024CC">
              <w:rPr>
                <w:szCs w:val="24"/>
              </w:rPr>
              <w:t xml:space="preserve">Tiekėjas techninės priežiūros paslaugas suteikia gavus pranešimą apie Įrangos darbo defektą ir / ar gedimą / sutrikimą, prisijungiant prie Įrangos nuotoliniu būdu ne vėliau kaip per 4 valandas darbo dienomis ir ne vėliau kaip per 6 valandas poilsio ir švenčių dienomis. Nepavykus pašalinti defekto ir / ar gedimo / sutrikimo nuotoliniu būdu, Tiekėjas privalo atvykti į </w:t>
            </w:r>
            <w:r w:rsidR="00BB42FB">
              <w:rPr>
                <w:szCs w:val="24"/>
              </w:rPr>
              <w:t>Į</w:t>
            </w:r>
            <w:r w:rsidR="00BB42FB" w:rsidRPr="007024CC">
              <w:rPr>
                <w:szCs w:val="24"/>
              </w:rPr>
              <w:t xml:space="preserve">rangos naudojimo vietą ne vėliau kaip per 24 valandas. Nepavykus Įrangos suremontuoti per </w:t>
            </w:r>
            <w:r w:rsidR="00BB42FB">
              <w:rPr>
                <w:szCs w:val="24"/>
              </w:rPr>
              <w:t>3 (tris) darbo dienas</w:t>
            </w:r>
            <w:r w:rsidR="00BB42FB" w:rsidRPr="007024CC">
              <w:rPr>
                <w:szCs w:val="24"/>
              </w:rPr>
              <w:t>, Tiekėjas nedelsiant privalo pateikti lygiavertę įrangą</w:t>
            </w:r>
            <w:r w:rsidR="00BB42FB">
              <w:rPr>
                <w:szCs w:val="24"/>
              </w:rPr>
              <w:t>,</w:t>
            </w:r>
            <w:r w:rsidR="00BB42FB" w:rsidRPr="007024CC">
              <w:rPr>
                <w:szCs w:val="24"/>
              </w:rPr>
              <w:t xml:space="preserve"> iki bus suremontuota panaudos teise valdoma Įranga. Nepataisomai sugedusią Įrangą Tiekėjas privalo nemokamai pakeisti to paties modelio įranga ne vėliau kaip per 10 dienų nuo to momento, kai paaiškėja, kad Įranga yra nepataisoma. Tiekėjui nepagrįstai delsiant pašalinti defektus ir / ar gedimus / sutrikimus ar viršijus šiame punkte nustatytus terminus, </w:t>
            </w:r>
            <w:r w:rsidR="00BB42FB">
              <w:rPr>
                <w:szCs w:val="24"/>
              </w:rPr>
              <w:t>P</w:t>
            </w:r>
            <w:r w:rsidR="00BB42FB" w:rsidRPr="007024CC">
              <w:rPr>
                <w:szCs w:val="24"/>
              </w:rPr>
              <w:t xml:space="preserve">irkėjas turi teisę į nuostolių, atsiradusių dėl nepagrįstai ilgo </w:t>
            </w:r>
            <w:r w:rsidR="00BB42FB">
              <w:rPr>
                <w:szCs w:val="24"/>
              </w:rPr>
              <w:t>P</w:t>
            </w:r>
            <w:r w:rsidR="00BB42FB" w:rsidRPr="007024CC">
              <w:rPr>
                <w:szCs w:val="24"/>
              </w:rPr>
              <w:t xml:space="preserve">rekių </w:t>
            </w:r>
            <w:r w:rsidR="00BB42FB">
              <w:rPr>
                <w:szCs w:val="24"/>
              </w:rPr>
              <w:t xml:space="preserve">ir Įrangos </w:t>
            </w:r>
            <w:r w:rsidR="00BB42FB" w:rsidRPr="007024CC">
              <w:rPr>
                <w:szCs w:val="24"/>
              </w:rPr>
              <w:t>funkcionalumo apribojimo, atlyginimą.</w:t>
            </w:r>
          </w:p>
          <w:p w14:paraId="06914F9C" w14:textId="77777777" w:rsidR="00060D0F" w:rsidRDefault="00973928" w:rsidP="00696EA3">
            <w:pPr>
              <w:jc w:val="both"/>
              <w:rPr>
                <w:szCs w:val="24"/>
              </w:rPr>
            </w:pPr>
            <w:r>
              <w:rPr>
                <w:szCs w:val="24"/>
              </w:rPr>
              <w:t xml:space="preserve">3.1.1.9. </w:t>
            </w:r>
            <w:r w:rsidR="00060D0F" w:rsidRPr="00307FC1">
              <w:rPr>
                <w:szCs w:val="24"/>
              </w:rPr>
              <w:t>Tiekėjas</w:t>
            </w:r>
            <w:r w:rsidR="00060D0F" w:rsidRPr="00717B53">
              <w:rPr>
                <w:szCs w:val="24"/>
              </w:rPr>
              <w:t xml:space="preserve"> privalo skubiai informuoti Pirkėją (pateikti detalią informaciją) apie </w:t>
            </w:r>
            <w:r w:rsidR="00060D0F">
              <w:rPr>
                <w:szCs w:val="24"/>
              </w:rPr>
              <w:t xml:space="preserve">Įrangos </w:t>
            </w:r>
            <w:r w:rsidR="00060D0F" w:rsidRPr="00717B53">
              <w:rPr>
                <w:szCs w:val="24"/>
              </w:rPr>
              <w:t>pakeitimus, atnaujinimus, taip pat privalo atlikti gamintojo pateiktus</w:t>
            </w:r>
            <w:r w:rsidR="00060D0F">
              <w:rPr>
                <w:szCs w:val="24"/>
              </w:rPr>
              <w:t xml:space="preserve"> </w:t>
            </w:r>
            <w:r w:rsidR="00060D0F" w:rsidRPr="00717B53">
              <w:rPr>
                <w:szCs w:val="24"/>
              </w:rPr>
              <w:t>/</w:t>
            </w:r>
            <w:r w:rsidR="00060D0F">
              <w:rPr>
                <w:szCs w:val="24"/>
              </w:rPr>
              <w:t xml:space="preserve"> </w:t>
            </w:r>
            <w:r w:rsidR="00060D0F" w:rsidRPr="00717B53">
              <w:rPr>
                <w:szCs w:val="24"/>
              </w:rPr>
              <w:t>numatytus programinės įrangos versijų pakeitimus</w:t>
            </w:r>
            <w:r w:rsidR="00060D0F">
              <w:rPr>
                <w:szCs w:val="24"/>
              </w:rPr>
              <w:t> </w:t>
            </w:r>
            <w:r w:rsidR="00060D0F" w:rsidRPr="00717B53">
              <w:rPr>
                <w:szCs w:val="24"/>
              </w:rPr>
              <w:t>/</w:t>
            </w:r>
            <w:r w:rsidR="00060D0F">
              <w:rPr>
                <w:szCs w:val="24"/>
              </w:rPr>
              <w:t xml:space="preserve"> </w:t>
            </w:r>
            <w:r w:rsidR="00060D0F" w:rsidRPr="00717B53">
              <w:rPr>
                <w:szCs w:val="24"/>
              </w:rPr>
              <w:t>atnaujinimus.</w:t>
            </w:r>
          </w:p>
          <w:p w14:paraId="1FC4D588" w14:textId="77777777" w:rsidR="00140D23" w:rsidRDefault="00060D0F" w:rsidP="00696EA3">
            <w:pPr>
              <w:jc w:val="both"/>
              <w:rPr>
                <w:szCs w:val="24"/>
              </w:rPr>
            </w:pPr>
            <w:r>
              <w:rPr>
                <w:szCs w:val="24"/>
              </w:rPr>
              <w:t xml:space="preserve">3.1.1.10. </w:t>
            </w:r>
            <w:r w:rsidR="00140D23" w:rsidRPr="00773F66">
              <w:rPr>
                <w:szCs w:val="24"/>
              </w:rPr>
              <w:t xml:space="preserve">Tiekėjas turi </w:t>
            </w:r>
            <w:r w:rsidR="00140D23">
              <w:rPr>
                <w:szCs w:val="24"/>
              </w:rPr>
              <w:t>apmokyti</w:t>
            </w:r>
            <w:r w:rsidR="00140D23" w:rsidRPr="00773F66">
              <w:rPr>
                <w:szCs w:val="24"/>
              </w:rPr>
              <w:t xml:space="preserve"> Pirkėjo personal</w:t>
            </w:r>
            <w:r w:rsidR="00140D23">
              <w:rPr>
                <w:szCs w:val="24"/>
              </w:rPr>
              <w:t>ą</w:t>
            </w:r>
            <w:r w:rsidR="00140D23" w:rsidRPr="00773F66">
              <w:rPr>
                <w:szCs w:val="24"/>
              </w:rPr>
              <w:t xml:space="preserve"> dirbti su Įranga</w:t>
            </w:r>
            <w:r w:rsidR="00140D23">
              <w:rPr>
                <w:szCs w:val="24"/>
              </w:rPr>
              <w:t xml:space="preserve"> (apmokymo procesą dokumentuoti kartu su įranga pristatytose medicinos prietaiso paso formose)</w:t>
            </w:r>
            <w:r w:rsidR="00140D23" w:rsidRPr="00773F66">
              <w:rPr>
                <w:szCs w:val="24"/>
              </w:rPr>
              <w:t>.</w:t>
            </w:r>
          </w:p>
          <w:p w14:paraId="020F3162" w14:textId="0FE3E6BF" w:rsidR="009A7BC6" w:rsidRPr="00370549" w:rsidRDefault="00140D23" w:rsidP="00370549">
            <w:pPr>
              <w:jc w:val="both"/>
              <w:rPr>
                <w:shd w:val="clear" w:color="auto" w:fill="FFFFFF"/>
              </w:rPr>
            </w:pPr>
            <w:r>
              <w:rPr>
                <w:szCs w:val="24"/>
              </w:rPr>
              <w:t xml:space="preserve">3.1.1.11. </w:t>
            </w:r>
            <w:r w:rsidR="00DE1F5E" w:rsidRPr="00773F66">
              <w:rPr>
                <w:szCs w:val="24"/>
              </w:rPr>
              <w:t>Tiekėjas garantuoja nuolatinį nemokamą Pirkėjo personalo konsultavimą techniniais, metodiniais bei Prekių naudojimo klausimais.</w:t>
            </w:r>
            <w:r w:rsidR="00696EA3" w:rsidRPr="002B39C2">
              <w:rPr>
                <w:rStyle w:val="normaltextrun"/>
                <w:color w:val="000000"/>
                <w:szCs w:val="24"/>
                <w:shd w:val="clear" w:color="auto" w:fill="FFFFFF"/>
              </w:rPr>
              <w:t>“</w:t>
            </w:r>
          </w:p>
        </w:tc>
      </w:tr>
      <w:tr w:rsidR="00E3376A" w14:paraId="6992F144" w14:textId="77777777" w:rsidTr="00F4620F">
        <w:trPr>
          <w:trHeight w:val="300"/>
        </w:trPr>
        <w:tc>
          <w:tcPr>
            <w:tcW w:w="2689" w:type="dxa"/>
          </w:tcPr>
          <w:p w14:paraId="69C675D1" w14:textId="77777777" w:rsidR="00E3376A" w:rsidRDefault="00E3376A" w:rsidP="00E3376A">
            <w:pPr>
              <w:rPr>
                <w:b/>
                <w:bCs/>
                <w:kern w:val="2"/>
                <w:szCs w:val="24"/>
              </w:rPr>
            </w:pPr>
            <w:r>
              <w:rPr>
                <w:b/>
                <w:bCs/>
                <w:kern w:val="2"/>
                <w:szCs w:val="24"/>
              </w:rPr>
              <w:lastRenderedPageBreak/>
              <w:t>13.3.</w:t>
            </w:r>
          </w:p>
        </w:tc>
        <w:tc>
          <w:tcPr>
            <w:tcW w:w="6846" w:type="dxa"/>
            <w:gridSpan w:val="3"/>
          </w:tcPr>
          <w:p w14:paraId="66CD35B9" w14:textId="66814960" w:rsidR="00A45957" w:rsidRDefault="00A45957" w:rsidP="00F739A8">
            <w:pPr>
              <w:jc w:val="both"/>
              <w:rPr>
                <w:kern w:val="2"/>
                <w:szCs w:val="24"/>
              </w:rPr>
            </w:pPr>
            <w:r w:rsidRPr="00A45957">
              <w:rPr>
                <w:kern w:val="2"/>
                <w:szCs w:val="24"/>
              </w:rPr>
              <w:t xml:space="preserve">Šalys susitaria išbraukti nurodytą Sutarties Bendrųjų sąlygų punktą, tačiau kitų punktų numeracijos nekeisti: </w:t>
            </w:r>
            <w:r w:rsidRPr="00A45957">
              <w:rPr>
                <w:i/>
                <w:iCs/>
                <w:kern w:val="2"/>
                <w:szCs w:val="24"/>
              </w:rPr>
              <w:t>netaikoma</w:t>
            </w:r>
            <w:r w:rsidRPr="00A45957">
              <w:rPr>
                <w:kern w:val="2"/>
                <w:szCs w:val="24"/>
              </w:rPr>
              <w:t>.</w:t>
            </w:r>
          </w:p>
        </w:tc>
      </w:tr>
      <w:tr w:rsidR="00E3376A" w14:paraId="250C5A68" w14:textId="77777777" w:rsidTr="00F4620F">
        <w:trPr>
          <w:trHeight w:val="300"/>
        </w:trPr>
        <w:tc>
          <w:tcPr>
            <w:tcW w:w="2689" w:type="dxa"/>
          </w:tcPr>
          <w:p w14:paraId="453EAF98" w14:textId="77777777" w:rsidR="00E3376A" w:rsidRDefault="00E3376A" w:rsidP="00E3376A">
            <w:pPr>
              <w:rPr>
                <w:b/>
                <w:bCs/>
                <w:kern w:val="2"/>
                <w:szCs w:val="24"/>
              </w:rPr>
            </w:pPr>
            <w:r>
              <w:rPr>
                <w:b/>
                <w:bCs/>
                <w:kern w:val="2"/>
                <w:szCs w:val="24"/>
              </w:rPr>
              <w:t>13.4.</w:t>
            </w:r>
          </w:p>
        </w:tc>
        <w:tc>
          <w:tcPr>
            <w:tcW w:w="6846" w:type="dxa"/>
            <w:gridSpan w:val="3"/>
          </w:tcPr>
          <w:p w14:paraId="77DAEEE9" w14:textId="0D9271E7" w:rsidR="00E3376A" w:rsidRDefault="00F739A8" w:rsidP="00F739A8">
            <w:pPr>
              <w:jc w:val="both"/>
              <w:rPr>
                <w:color w:val="0070C0"/>
                <w:kern w:val="2"/>
                <w:szCs w:val="24"/>
              </w:rPr>
            </w:pPr>
            <w:r w:rsidRPr="001A20F0">
              <w:rPr>
                <w:kern w:val="2"/>
                <w:szCs w:val="24"/>
              </w:rPr>
              <w:t>Jei nustatomos kitokios nei Sutarties Bendrosiose sąlygose nustatytos nuostatos dėl Prekių intelektinės nuosavybės:</w:t>
            </w:r>
            <w:r>
              <w:rPr>
                <w:kern w:val="2"/>
                <w:szCs w:val="24"/>
              </w:rPr>
              <w:t xml:space="preserve"> </w:t>
            </w:r>
            <w:r w:rsidRPr="00471E53">
              <w:rPr>
                <w:i/>
                <w:iCs/>
                <w:kern w:val="2"/>
                <w:szCs w:val="24"/>
              </w:rPr>
              <w:t>netaikoma</w:t>
            </w:r>
            <w:r>
              <w:rPr>
                <w:kern w:val="2"/>
                <w:szCs w:val="24"/>
              </w:rPr>
              <w:t>.</w:t>
            </w:r>
          </w:p>
        </w:tc>
      </w:tr>
      <w:tr w:rsidR="00E3376A" w14:paraId="0C93204B" w14:textId="77777777" w:rsidTr="00F4620F">
        <w:trPr>
          <w:trHeight w:val="300"/>
        </w:trPr>
        <w:tc>
          <w:tcPr>
            <w:tcW w:w="2689" w:type="dxa"/>
          </w:tcPr>
          <w:p w14:paraId="65F501B3" w14:textId="77777777" w:rsidR="00E3376A" w:rsidRDefault="00E3376A" w:rsidP="00E3376A">
            <w:pPr>
              <w:rPr>
                <w:b/>
                <w:bCs/>
                <w:kern w:val="2"/>
                <w:szCs w:val="24"/>
              </w:rPr>
            </w:pPr>
            <w:r>
              <w:rPr>
                <w:b/>
                <w:bCs/>
                <w:kern w:val="2"/>
                <w:szCs w:val="24"/>
              </w:rPr>
              <w:t>13.5.</w:t>
            </w:r>
          </w:p>
        </w:tc>
        <w:tc>
          <w:tcPr>
            <w:tcW w:w="6846" w:type="dxa"/>
            <w:gridSpan w:val="3"/>
          </w:tcPr>
          <w:p w14:paraId="034F1988" w14:textId="77777777" w:rsidR="00E3376A" w:rsidRDefault="00E3376A" w:rsidP="00F739A8">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E3376A" w14:paraId="61B56E4E" w14:textId="77777777">
        <w:trPr>
          <w:trHeight w:val="300"/>
        </w:trPr>
        <w:tc>
          <w:tcPr>
            <w:tcW w:w="9535" w:type="dxa"/>
            <w:gridSpan w:val="4"/>
          </w:tcPr>
          <w:p w14:paraId="034AA555" w14:textId="08E9FEE0" w:rsidR="00E3376A" w:rsidRDefault="00E3376A" w:rsidP="00E3376A">
            <w:pPr>
              <w:jc w:val="center"/>
              <w:rPr>
                <w:b/>
                <w:bCs/>
                <w:kern w:val="2"/>
                <w:szCs w:val="24"/>
              </w:rPr>
            </w:pPr>
            <w:r>
              <w:rPr>
                <w:b/>
                <w:bCs/>
                <w:kern w:val="2"/>
                <w:szCs w:val="24"/>
              </w:rPr>
              <w:t>1</w:t>
            </w:r>
            <w:r w:rsidR="00FB0C43">
              <w:rPr>
                <w:b/>
                <w:bCs/>
                <w:kern w:val="2"/>
                <w:szCs w:val="24"/>
              </w:rPr>
              <w:t>4</w:t>
            </w:r>
            <w:r>
              <w:rPr>
                <w:b/>
                <w:bCs/>
                <w:kern w:val="2"/>
                <w:szCs w:val="24"/>
              </w:rPr>
              <w:t>. SUTARTIES PRIEDAI</w:t>
            </w:r>
          </w:p>
        </w:tc>
      </w:tr>
      <w:tr w:rsidR="00E3376A" w14:paraId="6263B7B6" w14:textId="77777777" w:rsidTr="00F4620F">
        <w:trPr>
          <w:trHeight w:val="300"/>
        </w:trPr>
        <w:tc>
          <w:tcPr>
            <w:tcW w:w="2689" w:type="dxa"/>
          </w:tcPr>
          <w:p w14:paraId="08559F61" w14:textId="13E382B0" w:rsidR="00E3376A" w:rsidRDefault="00E3376A" w:rsidP="00E3376A">
            <w:pPr>
              <w:jc w:val="center"/>
              <w:rPr>
                <w:b/>
                <w:bCs/>
                <w:kern w:val="2"/>
                <w:szCs w:val="24"/>
              </w:rPr>
            </w:pPr>
            <w:r>
              <w:rPr>
                <w:b/>
                <w:bCs/>
                <w:kern w:val="2"/>
                <w:szCs w:val="24"/>
              </w:rPr>
              <w:t>14.1. Priedas Nr. 1</w:t>
            </w:r>
          </w:p>
        </w:tc>
        <w:tc>
          <w:tcPr>
            <w:tcW w:w="6846" w:type="dxa"/>
            <w:gridSpan w:val="3"/>
          </w:tcPr>
          <w:p w14:paraId="57D0052F" w14:textId="33149994" w:rsidR="00E3376A" w:rsidRDefault="00471E53" w:rsidP="00F739A8">
            <w:pPr>
              <w:rPr>
                <w:b/>
                <w:bCs/>
                <w:kern w:val="2"/>
                <w:szCs w:val="24"/>
              </w:rPr>
            </w:pPr>
            <w:r w:rsidRPr="00EA6C08">
              <w:rPr>
                <w:kern w:val="2"/>
                <w:szCs w:val="24"/>
              </w:rPr>
              <w:t>Pasiūlymas ir techninė specifikacija</w:t>
            </w:r>
          </w:p>
        </w:tc>
      </w:tr>
      <w:tr w:rsidR="00E3376A" w14:paraId="4FE1EFCE" w14:textId="77777777" w:rsidTr="00F4620F">
        <w:trPr>
          <w:trHeight w:val="300"/>
        </w:trPr>
        <w:tc>
          <w:tcPr>
            <w:tcW w:w="2689" w:type="dxa"/>
          </w:tcPr>
          <w:p w14:paraId="53412998" w14:textId="2124FC3A" w:rsidR="00E3376A" w:rsidRDefault="00E3376A" w:rsidP="00E3376A">
            <w:pPr>
              <w:jc w:val="center"/>
              <w:rPr>
                <w:b/>
                <w:bCs/>
                <w:kern w:val="2"/>
                <w:szCs w:val="24"/>
              </w:rPr>
            </w:pPr>
            <w:r>
              <w:rPr>
                <w:b/>
                <w:bCs/>
                <w:kern w:val="2"/>
                <w:szCs w:val="24"/>
              </w:rPr>
              <w:t>14.</w:t>
            </w:r>
            <w:r w:rsidR="00C25730">
              <w:rPr>
                <w:b/>
                <w:bCs/>
                <w:kern w:val="2"/>
                <w:szCs w:val="24"/>
              </w:rPr>
              <w:t>2</w:t>
            </w:r>
            <w:r>
              <w:rPr>
                <w:b/>
                <w:bCs/>
                <w:kern w:val="2"/>
                <w:szCs w:val="24"/>
              </w:rPr>
              <w:t xml:space="preserve">. Priedas Nr. </w:t>
            </w:r>
            <w:r w:rsidR="00DF7FAD">
              <w:rPr>
                <w:b/>
                <w:bCs/>
                <w:kern w:val="2"/>
                <w:szCs w:val="24"/>
              </w:rPr>
              <w:t>2</w:t>
            </w:r>
          </w:p>
        </w:tc>
        <w:tc>
          <w:tcPr>
            <w:tcW w:w="6846" w:type="dxa"/>
            <w:gridSpan w:val="3"/>
          </w:tcPr>
          <w:p w14:paraId="05E57C65" w14:textId="4C92F1B0" w:rsidR="00E3376A" w:rsidRPr="00BD3547" w:rsidRDefault="00381889" w:rsidP="00F739A8">
            <w:pPr>
              <w:rPr>
                <w:kern w:val="2"/>
                <w:szCs w:val="24"/>
              </w:rPr>
            </w:pPr>
            <w:r>
              <w:rPr>
                <w:kern w:val="2"/>
                <w:szCs w:val="24"/>
              </w:rPr>
              <w:t>Sutarties vykdymui pasitelkiami subtiekėjai ir (ar) specialistai</w:t>
            </w:r>
          </w:p>
        </w:tc>
      </w:tr>
      <w:tr w:rsidR="00E3376A" w14:paraId="23FA4358" w14:textId="77777777" w:rsidTr="00F4620F">
        <w:trPr>
          <w:trHeight w:val="300"/>
        </w:trPr>
        <w:tc>
          <w:tcPr>
            <w:tcW w:w="2689" w:type="dxa"/>
          </w:tcPr>
          <w:p w14:paraId="29B985C2" w14:textId="778CF440" w:rsidR="00E3376A" w:rsidRDefault="00E3376A" w:rsidP="00E3376A">
            <w:pPr>
              <w:jc w:val="center"/>
              <w:rPr>
                <w:b/>
                <w:bCs/>
                <w:kern w:val="2"/>
                <w:szCs w:val="24"/>
              </w:rPr>
            </w:pPr>
            <w:r>
              <w:rPr>
                <w:b/>
                <w:bCs/>
                <w:kern w:val="2"/>
                <w:szCs w:val="24"/>
              </w:rPr>
              <w:t>14.</w:t>
            </w:r>
            <w:r w:rsidR="00C25730">
              <w:rPr>
                <w:b/>
                <w:bCs/>
                <w:kern w:val="2"/>
                <w:szCs w:val="24"/>
              </w:rPr>
              <w:t>3</w:t>
            </w:r>
            <w:r>
              <w:rPr>
                <w:b/>
                <w:bCs/>
                <w:kern w:val="2"/>
                <w:szCs w:val="24"/>
              </w:rPr>
              <w:t xml:space="preserve">. Priedas Nr. </w:t>
            </w:r>
            <w:r w:rsidR="00DF7FAD">
              <w:rPr>
                <w:b/>
                <w:bCs/>
                <w:kern w:val="2"/>
                <w:szCs w:val="24"/>
              </w:rPr>
              <w:t>3</w:t>
            </w:r>
          </w:p>
        </w:tc>
        <w:tc>
          <w:tcPr>
            <w:tcW w:w="6846" w:type="dxa"/>
            <w:gridSpan w:val="3"/>
          </w:tcPr>
          <w:p w14:paraId="4D4D27BC" w14:textId="46872D19" w:rsidR="00E3376A" w:rsidRPr="00BD3547" w:rsidRDefault="00C25730" w:rsidP="00F739A8">
            <w:pPr>
              <w:rPr>
                <w:kern w:val="2"/>
                <w:szCs w:val="24"/>
              </w:rPr>
            </w:pPr>
            <w:r>
              <w:rPr>
                <w:kern w:val="2"/>
                <w:szCs w:val="24"/>
              </w:rPr>
              <w:t>Panaudos sutarties projektas</w:t>
            </w:r>
          </w:p>
        </w:tc>
      </w:tr>
      <w:tr w:rsidR="00E3376A" w14:paraId="69ECA8AB" w14:textId="77777777">
        <w:tc>
          <w:tcPr>
            <w:tcW w:w="9535" w:type="dxa"/>
            <w:gridSpan w:val="4"/>
          </w:tcPr>
          <w:p w14:paraId="71E7EFEF" w14:textId="2221DF6E" w:rsidR="00E3376A" w:rsidRDefault="00E3376A" w:rsidP="00E3376A">
            <w:pPr>
              <w:jc w:val="center"/>
              <w:rPr>
                <w:b/>
                <w:bCs/>
                <w:kern w:val="2"/>
                <w:szCs w:val="24"/>
              </w:rPr>
            </w:pPr>
            <w:r>
              <w:rPr>
                <w:b/>
                <w:bCs/>
                <w:kern w:val="2"/>
                <w:szCs w:val="24"/>
              </w:rPr>
              <w:lastRenderedPageBreak/>
              <w:t>15. ŠALIŲ ATSTOVŲ PARAŠAI</w:t>
            </w:r>
          </w:p>
        </w:tc>
      </w:tr>
      <w:tr w:rsidR="00E3376A" w14:paraId="0878BE34" w14:textId="77777777">
        <w:tc>
          <w:tcPr>
            <w:tcW w:w="4788" w:type="dxa"/>
            <w:gridSpan w:val="3"/>
          </w:tcPr>
          <w:p w14:paraId="370FAA46" w14:textId="77777777" w:rsidR="00E3376A" w:rsidRDefault="00E3376A" w:rsidP="00E3376A">
            <w:pPr>
              <w:jc w:val="center"/>
              <w:rPr>
                <w:b/>
                <w:bCs/>
                <w:kern w:val="2"/>
                <w:szCs w:val="24"/>
              </w:rPr>
            </w:pPr>
            <w:r>
              <w:rPr>
                <w:b/>
                <w:bCs/>
                <w:kern w:val="2"/>
                <w:szCs w:val="24"/>
              </w:rPr>
              <w:t>PIRKĖJAS</w:t>
            </w:r>
          </w:p>
        </w:tc>
        <w:tc>
          <w:tcPr>
            <w:tcW w:w="4747" w:type="dxa"/>
          </w:tcPr>
          <w:p w14:paraId="6F040676" w14:textId="77777777" w:rsidR="00E3376A" w:rsidRDefault="00E3376A" w:rsidP="00E3376A">
            <w:pPr>
              <w:jc w:val="center"/>
              <w:rPr>
                <w:b/>
                <w:bCs/>
                <w:kern w:val="2"/>
                <w:szCs w:val="24"/>
              </w:rPr>
            </w:pPr>
            <w:r>
              <w:rPr>
                <w:b/>
                <w:bCs/>
                <w:kern w:val="2"/>
                <w:szCs w:val="24"/>
              </w:rPr>
              <w:t>TIEKĖJAS</w:t>
            </w:r>
          </w:p>
        </w:tc>
      </w:tr>
      <w:tr w:rsidR="00E3376A" w14:paraId="1A8AF34E" w14:textId="77777777">
        <w:tc>
          <w:tcPr>
            <w:tcW w:w="4788" w:type="dxa"/>
            <w:gridSpan w:val="3"/>
          </w:tcPr>
          <w:p w14:paraId="1B258292" w14:textId="77777777" w:rsidR="00E3376A" w:rsidRDefault="00E3376A" w:rsidP="00E3376A">
            <w:pPr>
              <w:jc w:val="center"/>
              <w:rPr>
                <w:color w:val="4472C4"/>
                <w:kern w:val="2"/>
                <w:szCs w:val="24"/>
              </w:rPr>
            </w:pPr>
            <w:r>
              <w:rPr>
                <w:color w:val="4472C4"/>
                <w:kern w:val="2"/>
                <w:szCs w:val="24"/>
              </w:rPr>
              <w:t>(nurodomos atstovo pareigos, vardas, pavardė)</w:t>
            </w:r>
          </w:p>
        </w:tc>
        <w:tc>
          <w:tcPr>
            <w:tcW w:w="4747" w:type="dxa"/>
          </w:tcPr>
          <w:p w14:paraId="090EDEEE" w14:textId="77777777" w:rsidR="00E3376A" w:rsidRDefault="00E3376A" w:rsidP="00E3376A">
            <w:pPr>
              <w:jc w:val="center"/>
              <w:rPr>
                <w:b/>
                <w:bCs/>
                <w:kern w:val="2"/>
                <w:szCs w:val="24"/>
              </w:rPr>
            </w:pPr>
            <w:r>
              <w:rPr>
                <w:color w:val="4472C4"/>
                <w:kern w:val="2"/>
                <w:szCs w:val="24"/>
              </w:rPr>
              <w:t>(nurodomos atstovo pareigos, vardas, pavardė)</w:t>
            </w:r>
          </w:p>
        </w:tc>
      </w:tr>
      <w:tr w:rsidR="00E3376A" w14:paraId="3DF69B2A" w14:textId="77777777">
        <w:tc>
          <w:tcPr>
            <w:tcW w:w="4788" w:type="dxa"/>
            <w:gridSpan w:val="3"/>
          </w:tcPr>
          <w:p w14:paraId="5FA4BC91" w14:textId="77777777" w:rsidR="00E3376A" w:rsidRDefault="00E3376A" w:rsidP="00E3376A">
            <w:pPr>
              <w:jc w:val="center"/>
              <w:rPr>
                <w:b/>
                <w:bCs/>
                <w:color w:val="4472C4"/>
                <w:kern w:val="2"/>
                <w:szCs w:val="24"/>
              </w:rPr>
            </w:pPr>
          </w:p>
          <w:p w14:paraId="4DE30095" w14:textId="77777777" w:rsidR="00E3376A" w:rsidRDefault="00E3376A" w:rsidP="00E3376A">
            <w:pPr>
              <w:jc w:val="center"/>
              <w:rPr>
                <w:b/>
                <w:bCs/>
                <w:color w:val="4472C4"/>
                <w:kern w:val="2"/>
                <w:szCs w:val="24"/>
              </w:rPr>
            </w:pPr>
            <w:r>
              <w:rPr>
                <w:b/>
                <w:bCs/>
                <w:color w:val="4472C4"/>
                <w:kern w:val="2"/>
                <w:szCs w:val="24"/>
              </w:rPr>
              <w:t>(parašas)</w:t>
            </w:r>
          </w:p>
          <w:p w14:paraId="189A4247" w14:textId="77777777" w:rsidR="00E3376A" w:rsidRDefault="00E3376A" w:rsidP="00E3376A">
            <w:pPr>
              <w:jc w:val="center"/>
              <w:rPr>
                <w:b/>
                <w:bCs/>
                <w:color w:val="4472C4"/>
                <w:kern w:val="2"/>
                <w:szCs w:val="24"/>
              </w:rPr>
            </w:pPr>
          </w:p>
          <w:p w14:paraId="70ED51B7" w14:textId="77777777" w:rsidR="00E3376A" w:rsidRDefault="00E3376A" w:rsidP="00E3376A">
            <w:pPr>
              <w:jc w:val="center"/>
              <w:rPr>
                <w:b/>
                <w:bCs/>
                <w:color w:val="4472C4"/>
                <w:kern w:val="2"/>
                <w:szCs w:val="24"/>
              </w:rPr>
            </w:pPr>
          </w:p>
        </w:tc>
        <w:tc>
          <w:tcPr>
            <w:tcW w:w="4747" w:type="dxa"/>
          </w:tcPr>
          <w:p w14:paraId="5B64D4F6" w14:textId="77777777" w:rsidR="00E3376A" w:rsidRDefault="00E3376A" w:rsidP="00E3376A">
            <w:pPr>
              <w:jc w:val="center"/>
              <w:rPr>
                <w:b/>
                <w:bCs/>
                <w:color w:val="4472C4"/>
                <w:kern w:val="2"/>
                <w:szCs w:val="24"/>
              </w:rPr>
            </w:pPr>
          </w:p>
          <w:p w14:paraId="464AC865" w14:textId="77777777" w:rsidR="00E3376A" w:rsidRDefault="00E3376A" w:rsidP="00E3376A">
            <w:pPr>
              <w:jc w:val="center"/>
              <w:rPr>
                <w:b/>
                <w:bCs/>
                <w:color w:val="4472C4"/>
                <w:kern w:val="2"/>
                <w:szCs w:val="24"/>
              </w:rPr>
            </w:pPr>
            <w:r>
              <w:rPr>
                <w:b/>
                <w:bCs/>
                <w:color w:val="4472C4"/>
                <w:kern w:val="2"/>
                <w:szCs w:val="24"/>
              </w:rPr>
              <w:t>(parašas)</w:t>
            </w:r>
          </w:p>
        </w:tc>
      </w:tr>
    </w:tbl>
    <w:p w14:paraId="38AB773F" w14:textId="77777777" w:rsidR="005A5832" w:rsidRDefault="00A10867">
      <w:pPr>
        <w:jc w:val="center"/>
        <w:rPr>
          <w:szCs w:val="24"/>
        </w:rPr>
      </w:pPr>
      <w:r>
        <w:rPr>
          <w:color w:val="000000"/>
          <w:szCs w:val="24"/>
        </w:rPr>
        <w:t>_______________</w:t>
      </w:r>
    </w:p>
    <w:sectPr w:rsidR="005A5832" w:rsidSect="00B30306">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7A995C" w14:textId="77777777" w:rsidR="00434676" w:rsidRDefault="00434676">
      <w:pPr>
        <w:rPr>
          <w:kern w:val="2"/>
          <w:sz w:val="22"/>
          <w:szCs w:val="22"/>
          <w:lang w:val="en-US"/>
        </w:rPr>
      </w:pPr>
      <w:r>
        <w:rPr>
          <w:kern w:val="2"/>
          <w:sz w:val="22"/>
          <w:szCs w:val="22"/>
          <w:lang w:val="en-US"/>
        </w:rPr>
        <w:separator/>
      </w:r>
    </w:p>
  </w:endnote>
  <w:endnote w:type="continuationSeparator" w:id="0">
    <w:p w14:paraId="308296BC" w14:textId="77777777" w:rsidR="00434676" w:rsidRDefault="00434676">
      <w:pPr>
        <w:rPr>
          <w:kern w:val="2"/>
          <w:sz w:val="22"/>
          <w:szCs w:val="22"/>
          <w:lang w:val="en-US"/>
        </w:rPr>
      </w:pPr>
      <w:r>
        <w:rPr>
          <w:kern w:val="2"/>
          <w:sz w:val="22"/>
          <w:szCs w:val="22"/>
          <w:lang w:val="en-US"/>
        </w:rPr>
        <w:continuationSeparator/>
      </w:r>
    </w:p>
  </w:endnote>
  <w:endnote w:type="continuationNotice" w:id="1">
    <w:p w14:paraId="75435100" w14:textId="77777777" w:rsidR="00434676" w:rsidRDefault="00434676">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84E13F"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69E854"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99F3CB"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BDB3C4" w14:textId="77777777" w:rsidR="00434676" w:rsidRDefault="00434676">
      <w:pPr>
        <w:rPr>
          <w:kern w:val="2"/>
          <w:sz w:val="22"/>
          <w:szCs w:val="22"/>
          <w:lang w:val="en-US"/>
        </w:rPr>
      </w:pPr>
      <w:r>
        <w:rPr>
          <w:kern w:val="2"/>
          <w:sz w:val="22"/>
          <w:szCs w:val="22"/>
          <w:lang w:val="en-US"/>
        </w:rPr>
        <w:separator/>
      </w:r>
    </w:p>
  </w:footnote>
  <w:footnote w:type="continuationSeparator" w:id="0">
    <w:p w14:paraId="619A9BAD" w14:textId="77777777" w:rsidR="00434676" w:rsidRDefault="00434676">
      <w:pPr>
        <w:rPr>
          <w:kern w:val="2"/>
          <w:sz w:val="22"/>
          <w:szCs w:val="22"/>
          <w:lang w:val="en-US"/>
        </w:rPr>
      </w:pPr>
      <w:r>
        <w:rPr>
          <w:kern w:val="2"/>
          <w:sz w:val="22"/>
          <w:szCs w:val="22"/>
          <w:lang w:val="en-US"/>
        </w:rPr>
        <w:continuationSeparator/>
      </w:r>
    </w:p>
  </w:footnote>
  <w:footnote w:type="continuationNotice" w:id="1">
    <w:p w14:paraId="274868FF" w14:textId="77777777" w:rsidR="00434676" w:rsidRDefault="00434676">
      <w:pPr>
        <w:rPr>
          <w:kern w:val="2"/>
          <w:sz w:val="22"/>
          <w:szCs w:val="22"/>
          <w:lang w:val="en-US"/>
        </w:rPr>
      </w:pPr>
    </w:p>
  </w:footnote>
  <w:footnote w:id="2">
    <w:p w14:paraId="35B2FC50" w14:textId="77777777" w:rsidR="00D37BD6" w:rsidRDefault="00D37BD6" w:rsidP="00D37BD6">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934990" w14:textId="77777777" w:rsidR="005A5832" w:rsidRDefault="005A5832">
    <w:pPr>
      <w:tabs>
        <w:tab w:val="center" w:pos="4680"/>
        <w:tab w:val="right" w:pos="9360"/>
      </w:tabs>
      <w:spacing w:after="160" w:line="259" w:lineRule="auto"/>
      <w:rPr>
        <w:kern w:val="2"/>
        <w:sz w:val="22"/>
        <w:szCs w:val="22"/>
        <w:lang w:val="en-US"/>
      </w:rPr>
    </w:pPr>
  </w:p>
  <w:p w14:paraId="2F7A0B0E"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EF349E"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36F175"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7153510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1"/>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5C99"/>
    <w:rsid w:val="000220E6"/>
    <w:rsid w:val="00024637"/>
    <w:rsid w:val="0002633A"/>
    <w:rsid w:val="00040F61"/>
    <w:rsid w:val="00042D98"/>
    <w:rsid w:val="00046B64"/>
    <w:rsid w:val="00056869"/>
    <w:rsid w:val="00060D0F"/>
    <w:rsid w:val="00071835"/>
    <w:rsid w:val="000741B9"/>
    <w:rsid w:val="00074840"/>
    <w:rsid w:val="00082331"/>
    <w:rsid w:val="00090E3A"/>
    <w:rsid w:val="000A00E3"/>
    <w:rsid w:val="000A0BBD"/>
    <w:rsid w:val="000A6510"/>
    <w:rsid w:val="000C372B"/>
    <w:rsid w:val="000C6C2D"/>
    <w:rsid w:val="000D0DC4"/>
    <w:rsid w:val="000E24E2"/>
    <w:rsid w:val="000E2D37"/>
    <w:rsid w:val="000E5F28"/>
    <w:rsid w:val="000F0240"/>
    <w:rsid w:val="000F6B7F"/>
    <w:rsid w:val="00104787"/>
    <w:rsid w:val="00112042"/>
    <w:rsid w:val="00112E81"/>
    <w:rsid w:val="00123E78"/>
    <w:rsid w:val="00126147"/>
    <w:rsid w:val="001365DF"/>
    <w:rsid w:val="00140D23"/>
    <w:rsid w:val="00152F31"/>
    <w:rsid w:val="001641E0"/>
    <w:rsid w:val="001676DD"/>
    <w:rsid w:val="00170691"/>
    <w:rsid w:val="00171F6A"/>
    <w:rsid w:val="00176C79"/>
    <w:rsid w:val="00177777"/>
    <w:rsid w:val="00182A3E"/>
    <w:rsid w:val="00182A42"/>
    <w:rsid w:val="00183890"/>
    <w:rsid w:val="00190036"/>
    <w:rsid w:val="00190BDB"/>
    <w:rsid w:val="00191DB2"/>
    <w:rsid w:val="00192812"/>
    <w:rsid w:val="00195948"/>
    <w:rsid w:val="001968CB"/>
    <w:rsid w:val="001C2533"/>
    <w:rsid w:val="001C7D76"/>
    <w:rsid w:val="001D1369"/>
    <w:rsid w:val="001D1392"/>
    <w:rsid w:val="001D75C0"/>
    <w:rsid w:val="001E57BF"/>
    <w:rsid w:val="001E6F5F"/>
    <w:rsid w:val="001F0C1E"/>
    <w:rsid w:val="00200E3F"/>
    <w:rsid w:val="00203C46"/>
    <w:rsid w:val="00204DEA"/>
    <w:rsid w:val="00210528"/>
    <w:rsid w:val="0021477C"/>
    <w:rsid w:val="002161A7"/>
    <w:rsid w:val="0023149C"/>
    <w:rsid w:val="00231B23"/>
    <w:rsid w:val="00243C9E"/>
    <w:rsid w:val="002460A4"/>
    <w:rsid w:val="0024626F"/>
    <w:rsid w:val="002463F3"/>
    <w:rsid w:val="002473B9"/>
    <w:rsid w:val="002503E7"/>
    <w:rsid w:val="002516DF"/>
    <w:rsid w:val="00252790"/>
    <w:rsid w:val="00253060"/>
    <w:rsid w:val="00261140"/>
    <w:rsid w:val="002914A2"/>
    <w:rsid w:val="00294915"/>
    <w:rsid w:val="002A3F53"/>
    <w:rsid w:val="002A59C4"/>
    <w:rsid w:val="002B11E0"/>
    <w:rsid w:val="002B1979"/>
    <w:rsid w:val="002B19CD"/>
    <w:rsid w:val="002F13C6"/>
    <w:rsid w:val="0030131A"/>
    <w:rsid w:val="0031135D"/>
    <w:rsid w:val="00311B03"/>
    <w:rsid w:val="00311BF4"/>
    <w:rsid w:val="003222AD"/>
    <w:rsid w:val="003263B8"/>
    <w:rsid w:val="00333DAC"/>
    <w:rsid w:val="00341E92"/>
    <w:rsid w:val="003425E9"/>
    <w:rsid w:val="00360BA5"/>
    <w:rsid w:val="0036271E"/>
    <w:rsid w:val="003646AB"/>
    <w:rsid w:val="003662E0"/>
    <w:rsid w:val="00370549"/>
    <w:rsid w:val="003754D6"/>
    <w:rsid w:val="00381889"/>
    <w:rsid w:val="00383F81"/>
    <w:rsid w:val="00384824"/>
    <w:rsid w:val="0039330F"/>
    <w:rsid w:val="00397D99"/>
    <w:rsid w:val="003C3CA4"/>
    <w:rsid w:val="003D71DD"/>
    <w:rsid w:val="003F134D"/>
    <w:rsid w:val="003F6486"/>
    <w:rsid w:val="00400457"/>
    <w:rsid w:val="00402BAB"/>
    <w:rsid w:val="00405E4D"/>
    <w:rsid w:val="00407D5C"/>
    <w:rsid w:val="0042099A"/>
    <w:rsid w:val="004222AB"/>
    <w:rsid w:val="00426C2C"/>
    <w:rsid w:val="00427B86"/>
    <w:rsid w:val="00433B40"/>
    <w:rsid w:val="00434676"/>
    <w:rsid w:val="00434A09"/>
    <w:rsid w:val="004408F3"/>
    <w:rsid w:val="0044774E"/>
    <w:rsid w:val="00450F9F"/>
    <w:rsid w:val="00455837"/>
    <w:rsid w:val="004607DD"/>
    <w:rsid w:val="00465715"/>
    <w:rsid w:val="0047044A"/>
    <w:rsid w:val="00471E53"/>
    <w:rsid w:val="00472DB2"/>
    <w:rsid w:val="004762CF"/>
    <w:rsid w:val="00484BC8"/>
    <w:rsid w:val="00485F4A"/>
    <w:rsid w:val="00497513"/>
    <w:rsid w:val="004A5293"/>
    <w:rsid w:val="004B3C6A"/>
    <w:rsid w:val="004C293D"/>
    <w:rsid w:val="004C7096"/>
    <w:rsid w:val="004C7311"/>
    <w:rsid w:val="004D0835"/>
    <w:rsid w:val="004D1E29"/>
    <w:rsid w:val="004D20F7"/>
    <w:rsid w:val="004E2AD8"/>
    <w:rsid w:val="004F13D6"/>
    <w:rsid w:val="004F2DE4"/>
    <w:rsid w:val="00512B0D"/>
    <w:rsid w:val="00517E2A"/>
    <w:rsid w:val="00521B46"/>
    <w:rsid w:val="0052230C"/>
    <w:rsid w:val="00525341"/>
    <w:rsid w:val="00531C82"/>
    <w:rsid w:val="005322F4"/>
    <w:rsid w:val="00545572"/>
    <w:rsid w:val="005501C0"/>
    <w:rsid w:val="00553919"/>
    <w:rsid w:val="0056506B"/>
    <w:rsid w:val="00585DAB"/>
    <w:rsid w:val="005A0023"/>
    <w:rsid w:val="005A5832"/>
    <w:rsid w:val="005A6D2C"/>
    <w:rsid w:val="005B7C8A"/>
    <w:rsid w:val="005C4A6F"/>
    <w:rsid w:val="005C64A8"/>
    <w:rsid w:val="005C714E"/>
    <w:rsid w:val="005D0751"/>
    <w:rsid w:val="005D6ACA"/>
    <w:rsid w:val="005D6F40"/>
    <w:rsid w:val="005F5B23"/>
    <w:rsid w:val="005F6034"/>
    <w:rsid w:val="00602876"/>
    <w:rsid w:val="00602C82"/>
    <w:rsid w:val="006129C5"/>
    <w:rsid w:val="00615354"/>
    <w:rsid w:val="00617118"/>
    <w:rsid w:val="00633E4F"/>
    <w:rsid w:val="006428A2"/>
    <w:rsid w:val="0064536B"/>
    <w:rsid w:val="00657099"/>
    <w:rsid w:val="0067426A"/>
    <w:rsid w:val="00675F86"/>
    <w:rsid w:val="006770F5"/>
    <w:rsid w:val="00681508"/>
    <w:rsid w:val="00687188"/>
    <w:rsid w:val="00691E8B"/>
    <w:rsid w:val="00696EA3"/>
    <w:rsid w:val="006A48B1"/>
    <w:rsid w:val="006B55B9"/>
    <w:rsid w:val="006B789D"/>
    <w:rsid w:val="006C7279"/>
    <w:rsid w:val="006D58B6"/>
    <w:rsid w:val="006F04E5"/>
    <w:rsid w:val="006F5E30"/>
    <w:rsid w:val="007056E0"/>
    <w:rsid w:val="0070786A"/>
    <w:rsid w:val="00710EB0"/>
    <w:rsid w:val="007208E7"/>
    <w:rsid w:val="00732F9F"/>
    <w:rsid w:val="007340C1"/>
    <w:rsid w:val="007516CF"/>
    <w:rsid w:val="0075599A"/>
    <w:rsid w:val="0075757D"/>
    <w:rsid w:val="00767412"/>
    <w:rsid w:val="00770D51"/>
    <w:rsid w:val="0077513E"/>
    <w:rsid w:val="00781EC3"/>
    <w:rsid w:val="00783DF5"/>
    <w:rsid w:val="0079366C"/>
    <w:rsid w:val="007B0EC4"/>
    <w:rsid w:val="007B43D5"/>
    <w:rsid w:val="007B64BE"/>
    <w:rsid w:val="007B700B"/>
    <w:rsid w:val="007B71AA"/>
    <w:rsid w:val="007C0132"/>
    <w:rsid w:val="007C0586"/>
    <w:rsid w:val="007C0C45"/>
    <w:rsid w:val="007C4998"/>
    <w:rsid w:val="007C5983"/>
    <w:rsid w:val="007D5678"/>
    <w:rsid w:val="007F13A0"/>
    <w:rsid w:val="007F397A"/>
    <w:rsid w:val="007F4097"/>
    <w:rsid w:val="00800C48"/>
    <w:rsid w:val="008138C9"/>
    <w:rsid w:val="00814F5F"/>
    <w:rsid w:val="00817C05"/>
    <w:rsid w:val="0082030E"/>
    <w:rsid w:val="008222F4"/>
    <w:rsid w:val="00832976"/>
    <w:rsid w:val="008464DA"/>
    <w:rsid w:val="00850F09"/>
    <w:rsid w:val="00855370"/>
    <w:rsid w:val="00857455"/>
    <w:rsid w:val="008647C6"/>
    <w:rsid w:val="008700AB"/>
    <w:rsid w:val="008719D5"/>
    <w:rsid w:val="00887BF7"/>
    <w:rsid w:val="00890021"/>
    <w:rsid w:val="00891B61"/>
    <w:rsid w:val="00893E11"/>
    <w:rsid w:val="00896DF6"/>
    <w:rsid w:val="008A561A"/>
    <w:rsid w:val="008B4096"/>
    <w:rsid w:val="008C2A25"/>
    <w:rsid w:val="008C6D6E"/>
    <w:rsid w:val="008D0B9E"/>
    <w:rsid w:val="008E2284"/>
    <w:rsid w:val="008E66AD"/>
    <w:rsid w:val="008F12C1"/>
    <w:rsid w:val="008F52FE"/>
    <w:rsid w:val="008F6218"/>
    <w:rsid w:val="00901945"/>
    <w:rsid w:val="00904380"/>
    <w:rsid w:val="00905DCF"/>
    <w:rsid w:val="009307B8"/>
    <w:rsid w:val="00941171"/>
    <w:rsid w:val="00953840"/>
    <w:rsid w:val="00953845"/>
    <w:rsid w:val="00957040"/>
    <w:rsid w:val="00973928"/>
    <w:rsid w:val="0098405E"/>
    <w:rsid w:val="009A52E2"/>
    <w:rsid w:val="009A7617"/>
    <w:rsid w:val="009A7BC6"/>
    <w:rsid w:val="009B657F"/>
    <w:rsid w:val="009B7E87"/>
    <w:rsid w:val="009C6111"/>
    <w:rsid w:val="009C75B2"/>
    <w:rsid w:val="009D27CE"/>
    <w:rsid w:val="009D33E6"/>
    <w:rsid w:val="009D7DFE"/>
    <w:rsid w:val="009E4BAF"/>
    <w:rsid w:val="009E55D8"/>
    <w:rsid w:val="009E706E"/>
    <w:rsid w:val="009E7C41"/>
    <w:rsid w:val="009F364E"/>
    <w:rsid w:val="009F5DB0"/>
    <w:rsid w:val="00A0023A"/>
    <w:rsid w:val="00A004F3"/>
    <w:rsid w:val="00A10867"/>
    <w:rsid w:val="00A2645D"/>
    <w:rsid w:val="00A30072"/>
    <w:rsid w:val="00A41A89"/>
    <w:rsid w:val="00A43581"/>
    <w:rsid w:val="00A45957"/>
    <w:rsid w:val="00A50E31"/>
    <w:rsid w:val="00A5294E"/>
    <w:rsid w:val="00A831E3"/>
    <w:rsid w:val="00A915A2"/>
    <w:rsid w:val="00AA3A90"/>
    <w:rsid w:val="00AB1081"/>
    <w:rsid w:val="00AC01B9"/>
    <w:rsid w:val="00AE29DD"/>
    <w:rsid w:val="00AF22DD"/>
    <w:rsid w:val="00AF6359"/>
    <w:rsid w:val="00B14FA4"/>
    <w:rsid w:val="00B30306"/>
    <w:rsid w:val="00B4109F"/>
    <w:rsid w:val="00B50085"/>
    <w:rsid w:val="00B52273"/>
    <w:rsid w:val="00B64672"/>
    <w:rsid w:val="00B67E98"/>
    <w:rsid w:val="00BA1B70"/>
    <w:rsid w:val="00BA30FD"/>
    <w:rsid w:val="00BB12C9"/>
    <w:rsid w:val="00BB2CD0"/>
    <w:rsid w:val="00BB42FB"/>
    <w:rsid w:val="00BB7AD8"/>
    <w:rsid w:val="00BC199A"/>
    <w:rsid w:val="00BD02D3"/>
    <w:rsid w:val="00BD3547"/>
    <w:rsid w:val="00BD47CC"/>
    <w:rsid w:val="00BD5A23"/>
    <w:rsid w:val="00BE3B71"/>
    <w:rsid w:val="00BF0FBD"/>
    <w:rsid w:val="00C05F44"/>
    <w:rsid w:val="00C1243E"/>
    <w:rsid w:val="00C204A4"/>
    <w:rsid w:val="00C25730"/>
    <w:rsid w:val="00C354A9"/>
    <w:rsid w:val="00C354FE"/>
    <w:rsid w:val="00C60FDE"/>
    <w:rsid w:val="00C65830"/>
    <w:rsid w:val="00C76107"/>
    <w:rsid w:val="00C761D6"/>
    <w:rsid w:val="00C810AC"/>
    <w:rsid w:val="00C8242C"/>
    <w:rsid w:val="00C900AA"/>
    <w:rsid w:val="00C96123"/>
    <w:rsid w:val="00CA6591"/>
    <w:rsid w:val="00CB72DA"/>
    <w:rsid w:val="00CC5265"/>
    <w:rsid w:val="00CD3FF2"/>
    <w:rsid w:val="00CD514B"/>
    <w:rsid w:val="00CE11F2"/>
    <w:rsid w:val="00CE6EC3"/>
    <w:rsid w:val="00D0182C"/>
    <w:rsid w:val="00D23179"/>
    <w:rsid w:val="00D25186"/>
    <w:rsid w:val="00D36098"/>
    <w:rsid w:val="00D37BD6"/>
    <w:rsid w:val="00D40929"/>
    <w:rsid w:val="00D46394"/>
    <w:rsid w:val="00D607B7"/>
    <w:rsid w:val="00D66A8B"/>
    <w:rsid w:val="00D66EB3"/>
    <w:rsid w:val="00D75784"/>
    <w:rsid w:val="00D90D17"/>
    <w:rsid w:val="00D90F3A"/>
    <w:rsid w:val="00DA5AFF"/>
    <w:rsid w:val="00DB5F1C"/>
    <w:rsid w:val="00DC079C"/>
    <w:rsid w:val="00DC2ACF"/>
    <w:rsid w:val="00DD64BF"/>
    <w:rsid w:val="00DD7191"/>
    <w:rsid w:val="00DE1C2A"/>
    <w:rsid w:val="00DE1F5E"/>
    <w:rsid w:val="00DF0063"/>
    <w:rsid w:val="00DF7FAD"/>
    <w:rsid w:val="00E00C51"/>
    <w:rsid w:val="00E0232B"/>
    <w:rsid w:val="00E12EE9"/>
    <w:rsid w:val="00E13543"/>
    <w:rsid w:val="00E21BD0"/>
    <w:rsid w:val="00E22BDC"/>
    <w:rsid w:val="00E2534D"/>
    <w:rsid w:val="00E31301"/>
    <w:rsid w:val="00E3376A"/>
    <w:rsid w:val="00E43FBC"/>
    <w:rsid w:val="00E5484D"/>
    <w:rsid w:val="00E65861"/>
    <w:rsid w:val="00E6692A"/>
    <w:rsid w:val="00E8491F"/>
    <w:rsid w:val="00E84B3A"/>
    <w:rsid w:val="00E91E57"/>
    <w:rsid w:val="00E96C6E"/>
    <w:rsid w:val="00EA049D"/>
    <w:rsid w:val="00EA1D25"/>
    <w:rsid w:val="00EB21EF"/>
    <w:rsid w:val="00EB2D8F"/>
    <w:rsid w:val="00EC47BA"/>
    <w:rsid w:val="00EC49A0"/>
    <w:rsid w:val="00ED26BA"/>
    <w:rsid w:val="00ED3B85"/>
    <w:rsid w:val="00ED5E67"/>
    <w:rsid w:val="00F04DC2"/>
    <w:rsid w:val="00F14938"/>
    <w:rsid w:val="00F165B8"/>
    <w:rsid w:val="00F311AE"/>
    <w:rsid w:val="00F31450"/>
    <w:rsid w:val="00F35562"/>
    <w:rsid w:val="00F377C1"/>
    <w:rsid w:val="00F37967"/>
    <w:rsid w:val="00F4620F"/>
    <w:rsid w:val="00F541F1"/>
    <w:rsid w:val="00F739A8"/>
    <w:rsid w:val="00F7490D"/>
    <w:rsid w:val="00F83F0E"/>
    <w:rsid w:val="00F87141"/>
    <w:rsid w:val="00F8766A"/>
    <w:rsid w:val="00F95F2F"/>
    <w:rsid w:val="00FA66A2"/>
    <w:rsid w:val="00FB0C43"/>
    <w:rsid w:val="00FB44F7"/>
    <w:rsid w:val="00FB616F"/>
    <w:rsid w:val="00FB79E4"/>
    <w:rsid w:val="00FE1897"/>
    <w:rsid w:val="00FE4E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243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1365DF"/>
    <w:rPr>
      <w:sz w:val="16"/>
      <w:szCs w:val="16"/>
    </w:rPr>
  </w:style>
  <w:style w:type="paragraph" w:styleId="CommentText">
    <w:name w:val="annotation text"/>
    <w:basedOn w:val="Normal"/>
    <w:link w:val="CommentTextChar"/>
    <w:unhideWhenUsed/>
    <w:rsid w:val="001365DF"/>
    <w:rPr>
      <w:sz w:val="20"/>
    </w:rPr>
  </w:style>
  <w:style w:type="character" w:customStyle="1" w:styleId="CommentTextChar">
    <w:name w:val="Comment Text Char"/>
    <w:basedOn w:val="DefaultParagraphFont"/>
    <w:link w:val="CommentText"/>
    <w:rsid w:val="001365DF"/>
    <w:rPr>
      <w:sz w:val="20"/>
    </w:rPr>
  </w:style>
  <w:style w:type="paragraph" w:styleId="CommentSubject">
    <w:name w:val="annotation subject"/>
    <w:basedOn w:val="CommentText"/>
    <w:next w:val="CommentText"/>
    <w:link w:val="CommentSubjectChar"/>
    <w:semiHidden/>
    <w:unhideWhenUsed/>
    <w:rsid w:val="001365DF"/>
    <w:rPr>
      <w:b/>
      <w:bCs/>
    </w:rPr>
  </w:style>
  <w:style w:type="character" w:customStyle="1" w:styleId="CommentSubjectChar">
    <w:name w:val="Comment Subject Char"/>
    <w:basedOn w:val="CommentTextChar"/>
    <w:link w:val="CommentSubject"/>
    <w:semiHidden/>
    <w:rsid w:val="001365DF"/>
    <w:rPr>
      <w:b/>
      <w:bCs/>
      <w:sz w:val="20"/>
    </w:rPr>
  </w:style>
  <w:style w:type="paragraph" w:styleId="Revision">
    <w:name w:val="Revision"/>
    <w:hidden/>
    <w:semiHidden/>
    <w:rsid w:val="00B67E98"/>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ed,VARNELES"/>
    <w:basedOn w:val="Normal"/>
    <w:link w:val="ListParagraphChar"/>
    <w:uiPriority w:val="34"/>
    <w:qFormat/>
    <w:rsid w:val="00152F31"/>
    <w:pPr>
      <w:ind w:left="720"/>
      <w:contextualSpacing/>
    </w:pPr>
  </w:style>
  <w:style w:type="character" w:customStyle="1" w:styleId="cf01">
    <w:name w:val="cf01"/>
    <w:basedOn w:val="DefaultParagraphFont"/>
    <w:rsid w:val="007C0C45"/>
    <w:rPr>
      <w:rFonts w:ascii="Segoe UI" w:hAnsi="Segoe UI" w:cs="Segoe UI" w:hint="default"/>
      <w:sz w:val="18"/>
      <w:szCs w:val="18"/>
    </w:rPr>
  </w:style>
  <w:style w:type="character" w:styleId="Hyperlink">
    <w:name w:val="Hyperlink"/>
    <w:basedOn w:val="DefaultParagraphFont"/>
    <w:unhideWhenUsed/>
    <w:rsid w:val="000A00E3"/>
    <w:rPr>
      <w:color w:val="0563C1" w:themeColor="hyperlink"/>
      <w:u w:val="single"/>
    </w:rPr>
  </w:style>
  <w:style w:type="character" w:styleId="UnresolvedMention">
    <w:name w:val="Unresolved Mention"/>
    <w:basedOn w:val="DefaultParagraphFont"/>
    <w:uiPriority w:val="99"/>
    <w:semiHidden/>
    <w:unhideWhenUsed/>
    <w:rsid w:val="000A00E3"/>
    <w:rPr>
      <w:color w:val="605E5C"/>
      <w:shd w:val="clear" w:color="auto" w:fill="E1DFDD"/>
    </w:rPr>
  </w:style>
  <w:style w:type="paragraph" w:customStyle="1" w:styleId="pf0">
    <w:name w:val="pf0"/>
    <w:basedOn w:val="Normal"/>
    <w:rsid w:val="00D66A8B"/>
    <w:pPr>
      <w:spacing w:before="100" w:beforeAutospacing="1" w:after="100" w:afterAutospacing="1"/>
    </w:pPr>
    <w:rPr>
      <w:szCs w:val="24"/>
      <w:lang w:val="en-US"/>
    </w:rPr>
  </w:style>
  <w:style w:type="character" w:customStyle="1" w:styleId="cf21">
    <w:name w:val="cf21"/>
    <w:basedOn w:val="DefaultParagraphFont"/>
    <w:rsid w:val="00D66A8B"/>
    <w:rPr>
      <w:rFonts w:ascii="Segoe UI" w:hAnsi="Segoe UI" w:cs="Segoe UI" w:hint="default"/>
      <w:sz w:val="18"/>
      <w:szCs w:val="18"/>
    </w:rPr>
  </w:style>
  <w:style w:type="paragraph" w:styleId="FootnoteText">
    <w:name w:val="footnote text"/>
    <w:basedOn w:val="Normal"/>
    <w:link w:val="FootnoteTextChar"/>
    <w:semiHidden/>
    <w:unhideWhenUsed/>
    <w:rsid w:val="00E91E57"/>
    <w:rPr>
      <w:sz w:val="20"/>
    </w:rPr>
  </w:style>
  <w:style w:type="character" w:customStyle="1" w:styleId="FootnoteTextChar">
    <w:name w:val="Footnote Text Char"/>
    <w:basedOn w:val="DefaultParagraphFont"/>
    <w:link w:val="FootnoteText"/>
    <w:semiHidden/>
    <w:rsid w:val="00E91E57"/>
    <w:rPr>
      <w:sz w:val="20"/>
    </w:rPr>
  </w:style>
  <w:style w:type="character" w:styleId="FootnoteReference">
    <w:name w:val="footnote reference"/>
    <w:basedOn w:val="DefaultParagraphFont"/>
    <w:semiHidden/>
    <w:unhideWhenUsed/>
    <w:rsid w:val="00E91E57"/>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35562"/>
  </w:style>
  <w:style w:type="character" w:customStyle="1" w:styleId="normaltextrun">
    <w:name w:val="normaltextrun"/>
    <w:basedOn w:val="DefaultParagraphFont"/>
    <w:rsid w:val="00696E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17017785999040D48ACE719A0D1C6D4E"/>
        <w:category>
          <w:name w:val="General"/>
          <w:gallery w:val="placeholder"/>
        </w:category>
        <w:types>
          <w:type w:val="bbPlcHdr"/>
        </w:types>
        <w:behaviors>
          <w:behavior w:val="content"/>
        </w:behaviors>
        <w:guid w:val="{743F68AD-A71C-4977-B2AA-63E82E24AF8C}"/>
      </w:docPartPr>
      <w:docPartBody>
        <w:p w:rsidR="00BC6EC1" w:rsidRDefault="00BC6EC1" w:rsidP="00BC6EC1">
          <w:pPr>
            <w:pStyle w:val="17017785999040D48ACE719A0D1C6D4E"/>
          </w:pPr>
          <w:r>
            <w:rPr>
              <w:rStyle w:val="PlaceholderText"/>
            </w:rPr>
            <w:t>Choose an item.</w:t>
          </w:r>
        </w:p>
      </w:docPartBody>
    </w:docPart>
    <w:docPart>
      <w:docPartPr>
        <w:name w:val="34AB66FD3CF042F18A86B1970ADAD4F8"/>
        <w:category>
          <w:name w:val="General"/>
          <w:gallery w:val="placeholder"/>
        </w:category>
        <w:types>
          <w:type w:val="bbPlcHdr"/>
        </w:types>
        <w:behaviors>
          <w:behavior w:val="content"/>
        </w:behaviors>
        <w:guid w:val="{1C05FC87-68FC-4280-AD09-06F2A2FA025D}"/>
      </w:docPartPr>
      <w:docPartBody>
        <w:p w:rsidR="00BC6EC1" w:rsidRDefault="00BC6EC1" w:rsidP="00BC6EC1">
          <w:pPr>
            <w:pStyle w:val="34AB66FD3CF042F18A86B1970ADAD4F8"/>
          </w:pPr>
          <w:r>
            <w:rPr>
              <w:rStyle w:val="PlaceholderText"/>
            </w:rPr>
            <w:t>Choose an item.</w:t>
          </w:r>
        </w:p>
      </w:docPartBody>
    </w:docPart>
    <w:docPart>
      <w:docPartPr>
        <w:name w:val="765E5FE253FF4ACC8D1C3D061267BC9B"/>
        <w:category>
          <w:name w:val="General"/>
          <w:gallery w:val="placeholder"/>
        </w:category>
        <w:types>
          <w:type w:val="bbPlcHdr"/>
        </w:types>
        <w:behaviors>
          <w:behavior w:val="content"/>
        </w:behaviors>
        <w:guid w:val="{7662B0F8-404C-4628-9041-EF35B0FB6787}"/>
      </w:docPartPr>
      <w:docPartBody>
        <w:p w:rsidR="00BC6EC1" w:rsidRDefault="00BC6EC1" w:rsidP="00BC6EC1">
          <w:pPr>
            <w:pStyle w:val="765E5FE253FF4ACC8D1C3D061267BC9B"/>
          </w:pPr>
          <w:r>
            <w:rPr>
              <w:rStyle w:val="PlaceholderText"/>
            </w:rPr>
            <w:t>Choose an item.</w:t>
          </w:r>
        </w:p>
      </w:docPartBody>
    </w:docPart>
    <w:docPart>
      <w:docPartPr>
        <w:name w:val="6DCB5496EECF48A8931D2E1BBF7F4CE8"/>
        <w:category>
          <w:name w:val="General"/>
          <w:gallery w:val="placeholder"/>
        </w:category>
        <w:types>
          <w:type w:val="bbPlcHdr"/>
        </w:types>
        <w:behaviors>
          <w:behavior w:val="content"/>
        </w:behaviors>
        <w:guid w:val="{E1B1DBF0-E170-4D25-A616-94804E1E82C1}"/>
      </w:docPartPr>
      <w:docPartBody>
        <w:p w:rsidR="00BC6EC1" w:rsidRDefault="00BC6EC1" w:rsidP="00BC6EC1">
          <w:pPr>
            <w:pStyle w:val="6DCB5496EECF48A8931D2E1BBF7F4CE8"/>
          </w:pPr>
          <w:r>
            <w:rPr>
              <w:rStyle w:val="PlaceholderText"/>
            </w:rPr>
            <w:t>Choose an item.</w:t>
          </w:r>
        </w:p>
      </w:docPartBody>
    </w:docPart>
    <w:docPart>
      <w:docPartPr>
        <w:name w:val="1AAD01D46B0D43B69B8F12AD32F6AAF2"/>
        <w:category>
          <w:name w:val="General"/>
          <w:gallery w:val="placeholder"/>
        </w:category>
        <w:types>
          <w:type w:val="bbPlcHdr"/>
        </w:types>
        <w:behaviors>
          <w:behavior w:val="content"/>
        </w:behaviors>
        <w:guid w:val="{475FA66C-574B-4813-8A99-95B95C2B6428}"/>
      </w:docPartPr>
      <w:docPartBody>
        <w:p w:rsidR="00BC6EC1" w:rsidRDefault="00BC6EC1" w:rsidP="00BC6EC1">
          <w:pPr>
            <w:pStyle w:val="1AAD01D46B0D43B69B8F12AD32F6AAF2"/>
          </w:pPr>
          <w:r>
            <w:rPr>
              <w:rStyle w:val="PlaceholderText"/>
            </w:rPr>
            <w:t>Choose an item.</w:t>
          </w:r>
        </w:p>
      </w:docPartBody>
    </w:docPart>
    <w:docPart>
      <w:docPartPr>
        <w:name w:val="1173A304DE174969B7C9131516C6F0C3"/>
        <w:category>
          <w:name w:val="General"/>
          <w:gallery w:val="placeholder"/>
        </w:category>
        <w:types>
          <w:type w:val="bbPlcHdr"/>
        </w:types>
        <w:behaviors>
          <w:behavior w:val="content"/>
        </w:behaviors>
        <w:guid w:val="{72987A82-4E62-45AC-91F9-ED2168787D7B}"/>
      </w:docPartPr>
      <w:docPartBody>
        <w:p w:rsidR="00BC6EC1" w:rsidRDefault="00BC6EC1" w:rsidP="00BC6EC1">
          <w:pPr>
            <w:pStyle w:val="1173A304DE174969B7C9131516C6F0C3"/>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6EC1"/>
    <w:rsid w:val="002C5A62"/>
    <w:rsid w:val="004D20F7"/>
    <w:rsid w:val="007056E0"/>
    <w:rsid w:val="00746472"/>
    <w:rsid w:val="00783DF5"/>
    <w:rsid w:val="00941171"/>
    <w:rsid w:val="00AC01B9"/>
    <w:rsid w:val="00BC6EC1"/>
    <w:rsid w:val="00E41CE0"/>
    <w:rsid w:val="00EC47BA"/>
    <w:rsid w:val="00F54E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C6EC1"/>
  </w:style>
  <w:style w:type="paragraph" w:customStyle="1" w:styleId="17017785999040D48ACE719A0D1C6D4E">
    <w:name w:val="17017785999040D48ACE719A0D1C6D4E"/>
    <w:rsid w:val="00BC6EC1"/>
  </w:style>
  <w:style w:type="paragraph" w:customStyle="1" w:styleId="34AB66FD3CF042F18A86B1970ADAD4F8">
    <w:name w:val="34AB66FD3CF042F18A86B1970ADAD4F8"/>
    <w:rsid w:val="00BC6EC1"/>
  </w:style>
  <w:style w:type="paragraph" w:customStyle="1" w:styleId="765E5FE253FF4ACC8D1C3D061267BC9B">
    <w:name w:val="765E5FE253FF4ACC8D1C3D061267BC9B"/>
    <w:rsid w:val="00BC6EC1"/>
  </w:style>
  <w:style w:type="paragraph" w:customStyle="1" w:styleId="6DCB5496EECF48A8931D2E1BBF7F4CE8">
    <w:name w:val="6DCB5496EECF48A8931D2E1BBF7F4CE8"/>
    <w:rsid w:val="00BC6EC1"/>
  </w:style>
  <w:style w:type="paragraph" w:customStyle="1" w:styleId="1AAD01D46B0D43B69B8F12AD32F6AAF2">
    <w:name w:val="1AAD01D46B0D43B69B8F12AD32F6AAF2"/>
    <w:rsid w:val="00BC6EC1"/>
  </w:style>
  <w:style w:type="paragraph" w:customStyle="1" w:styleId="1173A304DE174969B7C9131516C6F0C3">
    <w:name w:val="1173A304DE174969B7C9131516C6F0C3"/>
    <w:rsid w:val="00BC6EC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231</TotalTime>
  <Pages>14</Pages>
  <Words>4342</Words>
  <Characters>24752</Characters>
  <Application>Microsoft Office Word</Application>
  <DocSecurity>0</DocSecurity>
  <Lines>206</Lines>
  <Paragraphs>58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29036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Jurga Kuzmaitė</cp:lastModifiedBy>
  <cp:revision>105</cp:revision>
  <dcterms:created xsi:type="dcterms:W3CDTF">2024-10-29T19:23:00Z</dcterms:created>
  <dcterms:modified xsi:type="dcterms:W3CDTF">2024-12-10T14:03:00Z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